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0"/>
        <w:gridCol w:w="7044"/>
        <w:gridCol w:w="1592"/>
      </w:tblGrid>
      <w:tr w:rsidR="003A1FC5" w:rsidTr="003A1FC5">
        <w:tc>
          <w:tcPr>
            <w:tcW w:w="1838" w:type="dxa"/>
          </w:tcPr>
          <w:p w:rsidR="003A1FC5" w:rsidRPr="003A1FC5" w:rsidRDefault="00E40CAA" w:rsidP="003A1FC5">
            <w:pPr>
              <w:bidi w:val="0"/>
              <w:rPr>
                <w:b/>
                <w:bCs/>
                <w:sz w:val="28"/>
                <w:szCs w:val="28"/>
                <w:lang w:bidi="ar-AE"/>
              </w:rPr>
            </w:pPr>
            <w:r>
              <w:rPr>
                <w:b/>
                <w:bCs/>
                <w:sz w:val="28"/>
                <w:szCs w:val="28"/>
                <w:lang w:bidi="ar-AE"/>
              </w:rPr>
              <w:t>Fifth stage</w:t>
            </w:r>
          </w:p>
        </w:tc>
        <w:tc>
          <w:tcPr>
            <w:tcW w:w="7088" w:type="dxa"/>
            <w:vMerge w:val="restart"/>
            <w:vAlign w:val="center"/>
          </w:tcPr>
          <w:p w:rsidR="003A1FC5" w:rsidRPr="003A1FC5" w:rsidRDefault="003A1FC5" w:rsidP="003A1FC5">
            <w:pPr>
              <w:bidi w:val="0"/>
              <w:jc w:val="center"/>
              <w:rPr>
                <w:b/>
                <w:bCs/>
                <w:sz w:val="44"/>
                <w:szCs w:val="44"/>
                <w:lang w:bidi="ar-AE"/>
              </w:rPr>
            </w:pPr>
            <w:r w:rsidRPr="003A1FC5">
              <w:rPr>
                <w:b/>
                <w:bCs/>
                <w:sz w:val="44"/>
                <w:szCs w:val="44"/>
                <w:lang w:bidi="ar-AE"/>
              </w:rPr>
              <w:t>Medicine</w:t>
            </w:r>
          </w:p>
        </w:tc>
        <w:tc>
          <w:tcPr>
            <w:tcW w:w="1530" w:type="dxa"/>
          </w:tcPr>
          <w:p w:rsidR="003A1FC5" w:rsidRDefault="003A1FC5" w:rsidP="009C0FBA">
            <w:pPr>
              <w:bidi w:val="0"/>
              <w:jc w:val="right"/>
              <w:rPr>
                <w:lang w:bidi="ar-AE"/>
              </w:rPr>
            </w:pPr>
            <w:proofErr w:type="spellStart"/>
            <w:r w:rsidRPr="003A1FC5">
              <w:rPr>
                <w:b/>
                <w:bCs/>
                <w:sz w:val="28"/>
                <w:szCs w:val="28"/>
                <w:lang w:bidi="ar-AE"/>
              </w:rPr>
              <w:t>Lec</w:t>
            </w:r>
            <w:proofErr w:type="spellEnd"/>
            <w:r w:rsidRPr="003A1FC5">
              <w:rPr>
                <w:b/>
                <w:bCs/>
                <w:sz w:val="28"/>
                <w:szCs w:val="28"/>
                <w:lang w:bidi="ar-AE"/>
              </w:rPr>
              <w:t>-</w:t>
            </w:r>
          </w:p>
        </w:tc>
      </w:tr>
      <w:tr w:rsidR="003A1FC5" w:rsidTr="003A1FC5">
        <w:tc>
          <w:tcPr>
            <w:tcW w:w="1838" w:type="dxa"/>
          </w:tcPr>
          <w:p w:rsidR="003A1FC5" w:rsidRDefault="009C0FBA" w:rsidP="003A1FC5">
            <w:pPr>
              <w:bidi w:val="0"/>
              <w:rPr>
                <w:rFonts w:hint="cs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د.خالد نافع</w:t>
            </w:r>
          </w:p>
        </w:tc>
        <w:tc>
          <w:tcPr>
            <w:tcW w:w="7088" w:type="dxa"/>
            <w:vMerge/>
          </w:tcPr>
          <w:p w:rsidR="003A1FC5" w:rsidRDefault="003A1FC5" w:rsidP="003A1FC5">
            <w:pPr>
              <w:bidi w:val="0"/>
              <w:rPr>
                <w:lang w:bidi="ar-AE"/>
              </w:rPr>
            </w:pPr>
          </w:p>
        </w:tc>
        <w:tc>
          <w:tcPr>
            <w:tcW w:w="1530" w:type="dxa"/>
          </w:tcPr>
          <w:p w:rsidR="003A1FC5" w:rsidRDefault="009C0FBA" w:rsidP="009C0FBA">
            <w:pPr>
              <w:bidi w:val="0"/>
              <w:jc w:val="right"/>
              <w:rPr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24</w:t>
            </w:r>
            <w:r w:rsidR="003A1FC5" w:rsidRPr="003A1FC5">
              <w:rPr>
                <w:b/>
                <w:bCs/>
                <w:sz w:val="28"/>
                <w:szCs w:val="28"/>
                <w:lang w:bidi="ar-AE"/>
              </w:rPr>
              <w:t>/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11</w:t>
            </w:r>
            <w:r w:rsidR="003A1FC5" w:rsidRPr="003A1FC5">
              <w:rPr>
                <w:b/>
                <w:bCs/>
                <w:sz w:val="28"/>
                <w:szCs w:val="28"/>
                <w:lang w:bidi="ar-AE"/>
              </w:rPr>
              <w:t>/2015</w:t>
            </w:r>
          </w:p>
        </w:tc>
      </w:tr>
    </w:tbl>
    <w:p w:rsidR="000D4B67" w:rsidRDefault="000D4B67" w:rsidP="003A1FC5">
      <w:pPr>
        <w:bidi w:val="0"/>
        <w:rPr>
          <w:lang w:bidi="ar-AE"/>
        </w:rPr>
      </w:pPr>
    </w:p>
    <w:p w:rsidR="009C0FBA" w:rsidRPr="009C0FBA" w:rsidRDefault="009C0FBA" w:rsidP="009C0FBA">
      <w:pPr>
        <w:bidi w:val="0"/>
        <w:jc w:val="center"/>
        <w:rPr>
          <w:b/>
          <w:bCs/>
          <w:sz w:val="36"/>
          <w:szCs w:val="36"/>
          <w:lang w:bidi="ar-AE"/>
        </w:rPr>
      </w:pPr>
      <w:r w:rsidRPr="009C0FBA">
        <w:rPr>
          <w:b/>
          <w:bCs/>
          <w:sz w:val="36"/>
          <w:szCs w:val="36"/>
          <w:lang w:val="en-GB" w:bidi="ar-AE"/>
        </w:rPr>
        <w:t>CHRONIC LYMPHOCYTIC LE</w:t>
      </w:r>
      <w:r>
        <w:rPr>
          <w:b/>
          <w:bCs/>
          <w:sz w:val="36"/>
          <w:szCs w:val="36"/>
          <w:lang w:val="en-GB" w:bidi="ar-AE"/>
        </w:rPr>
        <w:t>UKAEMI</w:t>
      </w:r>
      <w:r>
        <w:rPr>
          <w:b/>
          <w:bCs/>
          <w:sz w:val="36"/>
          <w:szCs w:val="36"/>
          <w:lang w:bidi="ar-AE"/>
        </w:rPr>
        <w:t>A</w:t>
      </w:r>
    </w:p>
    <w:p w:rsidR="003A1FC5" w:rsidRDefault="009C0FBA" w:rsidP="009C0FBA">
      <w:pPr>
        <w:bidi w:val="0"/>
        <w:jc w:val="center"/>
        <w:rPr>
          <w:lang w:bidi="ar-AE"/>
        </w:rPr>
      </w:pPr>
      <w:r w:rsidRPr="009C0FBA">
        <w:rPr>
          <w:b/>
          <w:bCs/>
          <w:sz w:val="36"/>
          <w:szCs w:val="36"/>
          <w:lang w:val="en-GB" w:bidi="ar-AE"/>
        </w:rPr>
        <w:t xml:space="preserve"> CLL</w:t>
      </w:r>
    </w:p>
    <w:p w:rsidR="00000000" w:rsidRPr="00032DB5" w:rsidRDefault="009C0FBA" w:rsidP="009C0FBA">
      <w:pPr>
        <w:numPr>
          <w:ilvl w:val="0"/>
          <w:numId w:val="3"/>
        </w:numPr>
        <w:bidi w:val="0"/>
        <w:rPr>
          <w:sz w:val="32"/>
          <w:szCs w:val="32"/>
          <w:lang w:bidi="ar-AE"/>
        </w:rPr>
      </w:pPr>
      <w:r w:rsidRPr="00032DB5">
        <w:rPr>
          <w:sz w:val="32"/>
          <w:szCs w:val="32"/>
          <w:lang w:val="en-GB" w:bidi="ar-AE"/>
        </w:rPr>
        <w:t xml:space="preserve">CLL is the most common </w:t>
      </w:r>
      <w:proofErr w:type="spellStart"/>
      <w:r w:rsidRPr="00032DB5">
        <w:rPr>
          <w:sz w:val="32"/>
          <w:szCs w:val="32"/>
          <w:lang w:val="en-GB" w:bidi="ar-AE"/>
        </w:rPr>
        <w:t>leukemia</w:t>
      </w:r>
      <w:proofErr w:type="spellEnd"/>
      <w:r w:rsidRPr="00032DB5">
        <w:rPr>
          <w:sz w:val="32"/>
          <w:szCs w:val="32"/>
          <w:lang w:val="en-GB" w:bidi="ar-AE"/>
        </w:rPr>
        <w:t xml:space="preserve"> in </w:t>
      </w:r>
      <w:proofErr w:type="spellStart"/>
      <w:r w:rsidRPr="00032DB5">
        <w:rPr>
          <w:sz w:val="32"/>
          <w:szCs w:val="32"/>
          <w:lang w:val="en-GB" w:bidi="ar-AE"/>
        </w:rPr>
        <w:t>Westren</w:t>
      </w:r>
      <w:proofErr w:type="spellEnd"/>
      <w:r w:rsidRPr="00032DB5">
        <w:rPr>
          <w:sz w:val="32"/>
          <w:szCs w:val="32"/>
          <w:lang w:val="en-GB" w:bidi="ar-AE"/>
        </w:rPr>
        <w:t xml:space="preserve"> countries, accounting for one-third of cases.</w:t>
      </w:r>
    </w:p>
    <w:p w:rsidR="00000000" w:rsidRPr="00032DB5" w:rsidRDefault="009C0FBA" w:rsidP="009C0FBA">
      <w:pPr>
        <w:numPr>
          <w:ilvl w:val="0"/>
          <w:numId w:val="3"/>
        </w:numPr>
        <w:bidi w:val="0"/>
        <w:rPr>
          <w:sz w:val="32"/>
          <w:szCs w:val="32"/>
          <w:lang w:bidi="ar-AE"/>
        </w:rPr>
      </w:pPr>
      <w:r w:rsidRPr="00032DB5">
        <w:rPr>
          <w:sz w:val="32"/>
          <w:szCs w:val="32"/>
          <w:lang w:val="en-GB" w:bidi="ar-AE"/>
        </w:rPr>
        <w:t xml:space="preserve">The disease is rare in Asians; 90% of patients are </w:t>
      </w:r>
      <w:proofErr w:type="gramStart"/>
      <w:r w:rsidRPr="00032DB5">
        <w:rPr>
          <w:sz w:val="32"/>
          <w:szCs w:val="32"/>
          <w:lang w:val="en-GB" w:bidi="ar-AE"/>
        </w:rPr>
        <w:t>older  than</w:t>
      </w:r>
      <w:proofErr w:type="gramEnd"/>
      <w:r w:rsidRPr="00032DB5">
        <w:rPr>
          <w:sz w:val="32"/>
          <w:szCs w:val="32"/>
          <w:lang w:val="en-GB" w:bidi="ar-AE"/>
        </w:rPr>
        <w:t xml:space="preserve"> 50, median age at presentation is between 65 and 70 years</w:t>
      </w:r>
    </w:p>
    <w:p w:rsidR="00000000" w:rsidRPr="00032DB5" w:rsidRDefault="009C0FBA" w:rsidP="009C0FBA">
      <w:pPr>
        <w:numPr>
          <w:ilvl w:val="0"/>
          <w:numId w:val="3"/>
        </w:numPr>
        <w:bidi w:val="0"/>
        <w:rPr>
          <w:sz w:val="32"/>
          <w:szCs w:val="32"/>
          <w:lang w:bidi="ar-AE"/>
        </w:rPr>
      </w:pPr>
      <w:r w:rsidRPr="00032DB5">
        <w:rPr>
          <w:sz w:val="32"/>
          <w:szCs w:val="32"/>
          <w:lang w:val="en-GB" w:bidi="ar-AE"/>
        </w:rPr>
        <w:t xml:space="preserve"> Men are affected more often than women by a ratio of 2:1.</w:t>
      </w:r>
    </w:p>
    <w:p w:rsidR="00032DB5" w:rsidRPr="00032DB5" w:rsidRDefault="00032DB5" w:rsidP="00032DB5">
      <w:pPr>
        <w:bidi w:val="0"/>
        <w:ind w:left="720"/>
        <w:rPr>
          <w:sz w:val="32"/>
          <w:szCs w:val="32"/>
          <w:lang w:bidi="ar-AE"/>
        </w:rPr>
      </w:pPr>
    </w:p>
    <w:p w:rsidR="003A1FC5" w:rsidRPr="00032DB5" w:rsidRDefault="009C0FBA" w:rsidP="00032DB5">
      <w:pPr>
        <w:bidi w:val="0"/>
        <w:rPr>
          <w:b/>
          <w:bCs/>
          <w:sz w:val="32"/>
          <w:szCs w:val="32"/>
          <w:rtl/>
          <w:lang w:val="en-GB" w:bidi="ar-AE"/>
        </w:rPr>
      </w:pPr>
      <w:r w:rsidRPr="00032DB5">
        <w:rPr>
          <w:b/>
          <w:bCs/>
          <w:sz w:val="32"/>
          <w:szCs w:val="32"/>
          <w:lang w:val="en-GB" w:bidi="ar-AE"/>
        </w:rPr>
        <w:t>PATHOOGY AND NATURAL HISTORY</w:t>
      </w:r>
    </w:p>
    <w:p w:rsidR="00000000" w:rsidRPr="00032DB5" w:rsidRDefault="009C0FBA" w:rsidP="009C0FBA">
      <w:pPr>
        <w:numPr>
          <w:ilvl w:val="0"/>
          <w:numId w:val="4"/>
        </w:numPr>
        <w:bidi w:val="0"/>
        <w:rPr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>PATHOLOGY</w:t>
      </w:r>
      <w:r w:rsidRPr="00032DB5">
        <w:rPr>
          <w:sz w:val="28"/>
          <w:szCs w:val="28"/>
          <w:lang w:val="en-GB" w:bidi="ar-AE"/>
        </w:rPr>
        <w:t>;</w:t>
      </w:r>
    </w:p>
    <w:p w:rsidR="00000000" w:rsidRPr="00032DB5" w:rsidRDefault="009C0FBA" w:rsidP="009C0FBA">
      <w:pPr>
        <w:numPr>
          <w:ilvl w:val="0"/>
          <w:numId w:val="4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 CLL RESULTS </w:t>
      </w:r>
      <w:proofErr w:type="gramStart"/>
      <w:r w:rsidRPr="00032DB5">
        <w:rPr>
          <w:sz w:val="28"/>
          <w:szCs w:val="28"/>
          <w:lang w:val="en-GB" w:bidi="ar-AE"/>
        </w:rPr>
        <w:t>FROM  SUPPRESION</w:t>
      </w:r>
      <w:proofErr w:type="gramEnd"/>
      <w:r w:rsidRPr="00032DB5">
        <w:rPr>
          <w:sz w:val="28"/>
          <w:szCs w:val="28"/>
          <w:lang w:val="en-GB" w:bidi="ar-AE"/>
        </w:rPr>
        <w:t xml:space="preserve"> OF PROGRAMMED CELL DEATH(APOPTOSIS) OF   MATURE B CELL.</w:t>
      </w:r>
    </w:p>
    <w:p w:rsidR="00000000" w:rsidRPr="00032DB5" w:rsidRDefault="009C0FBA" w:rsidP="009C0FBA">
      <w:pPr>
        <w:numPr>
          <w:ilvl w:val="0"/>
          <w:numId w:val="4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   </w:t>
      </w:r>
    </w:p>
    <w:p w:rsidR="00000000" w:rsidRPr="00032DB5" w:rsidRDefault="009C0FBA" w:rsidP="009C0FBA">
      <w:pPr>
        <w:numPr>
          <w:ilvl w:val="0"/>
          <w:numId w:val="4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bidi="ar-AE"/>
        </w:rPr>
        <w:t xml:space="preserve"> SURFACE MEMBRANE ANTIGENS INCLUDE THE B CELL ANTIGENS </w:t>
      </w:r>
      <w:r w:rsidRPr="00032DB5">
        <w:rPr>
          <w:i/>
          <w:iCs/>
          <w:sz w:val="28"/>
          <w:szCs w:val="28"/>
          <w:lang w:bidi="ar-AE"/>
        </w:rPr>
        <w:t>CD 19, CD 20, CD</w:t>
      </w:r>
      <w:proofErr w:type="gramStart"/>
      <w:r w:rsidRPr="00032DB5">
        <w:rPr>
          <w:i/>
          <w:iCs/>
          <w:sz w:val="28"/>
          <w:szCs w:val="28"/>
          <w:lang w:bidi="ar-AE"/>
        </w:rPr>
        <w:t>23 .</w:t>
      </w:r>
      <w:proofErr w:type="gramEnd"/>
      <w:r w:rsidRPr="00032DB5">
        <w:rPr>
          <w:i/>
          <w:iCs/>
          <w:sz w:val="28"/>
          <w:szCs w:val="28"/>
          <w:lang w:bidi="ar-AE"/>
        </w:rPr>
        <w:t xml:space="preserve"> CD5 IS ALWAYS PRESENT ON CLL CELLS.</w:t>
      </w:r>
    </w:p>
    <w:p w:rsidR="00000000" w:rsidRPr="00032DB5" w:rsidRDefault="009C0FBA" w:rsidP="009C0FBA">
      <w:pPr>
        <w:numPr>
          <w:ilvl w:val="0"/>
          <w:numId w:val="4"/>
        </w:numPr>
        <w:bidi w:val="0"/>
        <w:rPr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bidi="ar-AE"/>
        </w:rPr>
        <w:t>CD38 HAS BEEN ASSOCIATED WITH UNFAVORABLE PROGNOSIS</w:t>
      </w:r>
      <w:r w:rsidRPr="00032DB5">
        <w:rPr>
          <w:sz w:val="28"/>
          <w:szCs w:val="28"/>
          <w:lang w:bidi="ar-AE"/>
        </w:rPr>
        <w:t xml:space="preserve"> </w:t>
      </w:r>
    </w:p>
    <w:p w:rsidR="00032DB5" w:rsidRDefault="00032DB5" w:rsidP="009C0FBA">
      <w:pPr>
        <w:bidi w:val="0"/>
        <w:rPr>
          <w:b/>
          <w:bCs/>
          <w:rtl/>
          <w:lang w:val="en-GB" w:bidi="ar-AE"/>
        </w:rPr>
      </w:pPr>
    </w:p>
    <w:p w:rsidR="009C0FBA" w:rsidRPr="00032DB5" w:rsidRDefault="009C0FBA" w:rsidP="00032DB5">
      <w:pPr>
        <w:bidi w:val="0"/>
        <w:rPr>
          <w:b/>
          <w:bCs/>
          <w:sz w:val="32"/>
          <w:szCs w:val="32"/>
          <w:rtl/>
          <w:lang w:val="en-GB" w:bidi="ar-AE"/>
        </w:rPr>
      </w:pPr>
      <w:r w:rsidRPr="00032DB5">
        <w:rPr>
          <w:b/>
          <w:bCs/>
          <w:sz w:val="32"/>
          <w:szCs w:val="32"/>
          <w:lang w:val="en-GB" w:bidi="ar-AE"/>
        </w:rPr>
        <w:t>NATURAL HISTORY</w:t>
      </w:r>
    </w:p>
    <w:p w:rsidR="00000000" w:rsidRPr="00032DB5" w:rsidRDefault="009C0FBA" w:rsidP="00032DB5">
      <w:pPr>
        <w:bidi w:val="0"/>
        <w:rPr>
          <w:b/>
          <w:bCs/>
          <w:sz w:val="28"/>
          <w:szCs w:val="28"/>
          <w:lang w:bidi="ar-AE"/>
        </w:rPr>
      </w:pPr>
      <w:r w:rsidRPr="00032DB5">
        <w:rPr>
          <w:b/>
          <w:bCs/>
          <w:sz w:val="28"/>
          <w:szCs w:val="28"/>
          <w:lang w:val="en-GB" w:bidi="ar-AE"/>
        </w:rPr>
        <w:t xml:space="preserve">1. Immunological </w:t>
      </w:r>
      <w:proofErr w:type="spellStart"/>
      <w:r w:rsidRPr="00032DB5">
        <w:rPr>
          <w:b/>
          <w:bCs/>
          <w:sz w:val="28"/>
          <w:szCs w:val="28"/>
          <w:lang w:val="en-GB" w:bidi="ar-AE"/>
        </w:rPr>
        <w:t>abnrmalities</w:t>
      </w:r>
      <w:proofErr w:type="spellEnd"/>
      <w:r w:rsidRPr="00032DB5">
        <w:rPr>
          <w:b/>
          <w:bCs/>
          <w:sz w:val="28"/>
          <w:szCs w:val="28"/>
          <w:lang w:val="en-GB" w:bidi="ar-AE"/>
        </w:rPr>
        <w:t>;</w:t>
      </w:r>
    </w:p>
    <w:p w:rsidR="00000000" w:rsidRPr="00032DB5" w:rsidRDefault="009C0FBA" w:rsidP="009C0FBA">
      <w:pPr>
        <w:numPr>
          <w:ilvl w:val="0"/>
          <w:numId w:val="5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a. Advanced disease is associated with </w:t>
      </w:r>
      <w:proofErr w:type="spellStart"/>
      <w:r w:rsidRPr="00032DB5">
        <w:rPr>
          <w:sz w:val="28"/>
          <w:szCs w:val="28"/>
          <w:lang w:val="en-GB" w:bidi="ar-AE"/>
        </w:rPr>
        <w:t>hypogammaglobulinemia</w:t>
      </w:r>
      <w:proofErr w:type="spellEnd"/>
      <w:r w:rsidRPr="00032DB5">
        <w:rPr>
          <w:sz w:val="28"/>
          <w:szCs w:val="28"/>
          <w:lang w:val="en-GB" w:bidi="ar-AE"/>
        </w:rPr>
        <w:t xml:space="preserve"> and decreased humoral </w:t>
      </w:r>
      <w:proofErr w:type="spellStart"/>
      <w:r w:rsidRPr="00032DB5">
        <w:rPr>
          <w:sz w:val="28"/>
          <w:szCs w:val="28"/>
          <w:lang w:val="en-GB" w:bidi="ar-AE"/>
        </w:rPr>
        <w:t>respnses</w:t>
      </w:r>
      <w:proofErr w:type="spellEnd"/>
      <w:r w:rsidRPr="00032DB5">
        <w:rPr>
          <w:sz w:val="28"/>
          <w:szCs w:val="28"/>
          <w:lang w:val="en-GB" w:bidi="ar-AE"/>
        </w:rPr>
        <w:t xml:space="preserve"> to antigens. </w:t>
      </w:r>
    </w:p>
    <w:p w:rsidR="00000000" w:rsidRPr="00032DB5" w:rsidRDefault="009C0FBA" w:rsidP="009C0FBA">
      <w:pPr>
        <w:numPr>
          <w:ilvl w:val="0"/>
          <w:numId w:val="5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b. </w:t>
      </w:r>
      <w:proofErr w:type="spellStart"/>
      <w:r w:rsidRPr="00032DB5">
        <w:rPr>
          <w:sz w:val="28"/>
          <w:szCs w:val="28"/>
          <w:lang w:val="en-GB" w:bidi="ar-AE"/>
        </w:rPr>
        <w:t>Avariety</w:t>
      </w:r>
      <w:proofErr w:type="spellEnd"/>
      <w:r w:rsidRPr="00032DB5">
        <w:rPr>
          <w:sz w:val="28"/>
          <w:szCs w:val="28"/>
          <w:lang w:val="en-GB" w:bidi="ar-AE"/>
        </w:rPr>
        <w:t xml:space="preserve"> of in vitro lymphocyte function test are abnormal.</w:t>
      </w:r>
    </w:p>
    <w:p w:rsidR="00000000" w:rsidRPr="00032DB5" w:rsidRDefault="009C0FBA" w:rsidP="009C0FBA">
      <w:pPr>
        <w:numPr>
          <w:ilvl w:val="0"/>
          <w:numId w:val="5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c. Coomb`s </w:t>
      </w:r>
      <w:proofErr w:type="spellStart"/>
      <w:r w:rsidRPr="00032DB5">
        <w:rPr>
          <w:sz w:val="28"/>
          <w:szCs w:val="28"/>
          <w:lang w:val="en-GB" w:bidi="ar-AE"/>
        </w:rPr>
        <w:t>postive</w:t>
      </w:r>
      <w:proofErr w:type="spellEnd"/>
      <w:r w:rsidRPr="00032DB5">
        <w:rPr>
          <w:sz w:val="28"/>
          <w:szCs w:val="28"/>
          <w:lang w:val="en-GB" w:bidi="ar-AE"/>
        </w:rPr>
        <w:t xml:space="preserve"> warm antibody </w:t>
      </w:r>
      <w:proofErr w:type="spellStart"/>
      <w:r w:rsidRPr="00032DB5">
        <w:rPr>
          <w:sz w:val="28"/>
          <w:szCs w:val="28"/>
          <w:lang w:val="en-GB" w:bidi="ar-AE"/>
        </w:rPr>
        <w:t>hemolytic</w:t>
      </w:r>
      <w:proofErr w:type="spellEnd"/>
      <w:r w:rsidRPr="00032DB5">
        <w:rPr>
          <w:sz w:val="28"/>
          <w:szCs w:val="28"/>
          <w:lang w:val="en-GB" w:bidi="ar-AE"/>
        </w:rPr>
        <w:t xml:space="preserve"> </w:t>
      </w:r>
      <w:proofErr w:type="spellStart"/>
      <w:r w:rsidRPr="00032DB5">
        <w:rPr>
          <w:sz w:val="28"/>
          <w:szCs w:val="28"/>
          <w:lang w:val="en-GB" w:bidi="ar-AE"/>
        </w:rPr>
        <w:t>anemia</w:t>
      </w:r>
      <w:proofErr w:type="spellEnd"/>
      <w:r w:rsidRPr="00032DB5">
        <w:rPr>
          <w:sz w:val="28"/>
          <w:szCs w:val="28"/>
          <w:lang w:val="en-GB" w:bidi="ar-AE"/>
        </w:rPr>
        <w:t xml:space="preserve"> occurs in 10% &amp; immune thrombocytopenia in about 5%.</w:t>
      </w:r>
    </w:p>
    <w:p w:rsidR="009C0FBA" w:rsidRPr="00032DB5" w:rsidRDefault="009C0FBA" w:rsidP="009C0FBA">
      <w:pPr>
        <w:bidi w:val="0"/>
        <w:rPr>
          <w:b/>
          <w:bCs/>
          <w:sz w:val="28"/>
          <w:szCs w:val="28"/>
          <w:rtl/>
          <w:lang w:val="en-GB" w:bidi="ar-AE"/>
        </w:rPr>
      </w:pPr>
      <w:r w:rsidRPr="00032DB5">
        <w:rPr>
          <w:b/>
          <w:bCs/>
          <w:sz w:val="28"/>
          <w:szCs w:val="28"/>
          <w:lang w:val="en-GB" w:bidi="ar-AE"/>
        </w:rPr>
        <w:t>2.  Clinical course</w:t>
      </w:r>
    </w:p>
    <w:p w:rsidR="00000000" w:rsidRPr="00032DB5" w:rsidRDefault="009C0FBA" w:rsidP="009C0FBA">
      <w:pPr>
        <w:numPr>
          <w:ilvl w:val="0"/>
          <w:numId w:val="6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>*</w:t>
      </w:r>
      <w:r w:rsidRPr="00032DB5">
        <w:rPr>
          <w:i/>
          <w:iCs/>
          <w:sz w:val="28"/>
          <w:szCs w:val="28"/>
          <w:lang w:val="en-GB" w:bidi="ar-AE"/>
        </w:rPr>
        <w:t>Survival is closely correlated with the stage of disease at time of diagnosis.</w:t>
      </w:r>
    </w:p>
    <w:p w:rsidR="00000000" w:rsidRPr="00032DB5" w:rsidRDefault="009C0FBA" w:rsidP="009C0FBA">
      <w:pPr>
        <w:numPr>
          <w:ilvl w:val="0"/>
          <w:numId w:val="6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>*</w:t>
      </w:r>
      <w:r w:rsidRPr="00032DB5">
        <w:rPr>
          <w:i/>
          <w:iCs/>
          <w:sz w:val="28"/>
          <w:szCs w:val="28"/>
          <w:lang w:val="en-GB" w:bidi="ar-AE"/>
        </w:rPr>
        <w:t xml:space="preserve">Because most of patients are elderly at time of </w:t>
      </w:r>
      <w:proofErr w:type="gramStart"/>
      <w:r w:rsidRPr="00032DB5">
        <w:rPr>
          <w:i/>
          <w:iCs/>
          <w:sz w:val="28"/>
          <w:szCs w:val="28"/>
          <w:lang w:val="en-GB" w:bidi="ar-AE"/>
        </w:rPr>
        <w:t>diagnosis ;</w:t>
      </w:r>
      <w:proofErr w:type="gramEnd"/>
      <w:r w:rsidRPr="00032DB5">
        <w:rPr>
          <w:i/>
          <w:iCs/>
          <w:sz w:val="28"/>
          <w:szCs w:val="28"/>
          <w:lang w:val="en-GB" w:bidi="ar-AE"/>
        </w:rPr>
        <w:t xml:space="preserve"> more than 30% die of diseases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untrelated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 xml:space="preserve"> to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leukemia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>.</w:t>
      </w:r>
    </w:p>
    <w:p w:rsidR="00000000" w:rsidRPr="00032DB5" w:rsidRDefault="009C0FBA" w:rsidP="00032DB5">
      <w:pPr>
        <w:bidi w:val="0"/>
        <w:ind w:left="360"/>
        <w:rPr>
          <w:sz w:val="28"/>
          <w:szCs w:val="28"/>
          <w:lang w:bidi="ar-AE"/>
        </w:rPr>
      </w:pPr>
      <w:r w:rsidRPr="00032DB5">
        <w:rPr>
          <w:b/>
          <w:bCs/>
          <w:sz w:val="28"/>
          <w:szCs w:val="28"/>
          <w:lang w:val="en-GB" w:bidi="ar-AE"/>
        </w:rPr>
        <w:lastRenderedPageBreak/>
        <w:t>A. Manifestation</w:t>
      </w:r>
      <w:r w:rsidRPr="00032DB5">
        <w:rPr>
          <w:sz w:val="28"/>
          <w:szCs w:val="28"/>
          <w:lang w:val="en-GB" w:bidi="ar-AE"/>
        </w:rPr>
        <w:t xml:space="preserve">. In 70% of patients CLL is first recognized at routine physical </w:t>
      </w:r>
      <w:proofErr w:type="spellStart"/>
      <w:proofErr w:type="gramStart"/>
      <w:r w:rsidRPr="00032DB5">
        <w:rPr>
          <w:sz w:val="28"/>
          <w:szCs w:val="28"/>
          <w:lang w:val="en-GB" w:bidi="ar-AE"/>
        </w:rPr>
        <w:t>exam.or</w:t>
      </w:r>
      <w:proofErr w:type="spellEnd"/>
      <w:proofErr w:type="gramEnd"/>
      <w:r w:rsidRPr="00032DB5">
        <w:rPr>
          <w:sz w:val="28"/>
          <w:szCs w:val="28"/>
          <w:lang w:val="en-GB" w:bidi="ar-AE"/>
        </w:rPr>
        <w:t xml:space="preserve"> by routine CBC.</w:t>
      </w:r>
    </w:p>
    <w:p w:rsidR="00000000" w:rsidRPr="00032DB5" w:rsidRDefault="009C0FBA" w:rsidP="009C0FBA">
      <w:pPr>
        <w:numPr>
          <w:ilvl w:val="0"/>
          <w:numId w:val="6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Clinical manifestation develop as the leukemic cell </w:t>
      </w:r>
      <w:proofErr w:type="spellStart"/>
      <w:r w:rsidRPr="00032DB5">
        <w:rPr>
          <w:sz w:val="28"/>
          <w:szCs w:val="28"/>
          <w:lang w:val="en-GB" w:bidi="ar-AE"/>
        </w:rPr>
        <w:t>acumalate</w:t>
      </w:r>
      <w:proofErr w:type="spellEnd"/>
      <w:r w:rsidRPr="00032DB5">
        <w:rPr>
          <w:sz w:val="28"/>
          <w:szCs w:val="28"/>
          <w:lang w:val="en-GB" w:bidi="ar-AE"/>
        </w:rPr>
        <w:t xml:space="preserve"> on lymph </w:t>
      </w:r>
      <w:proofErr w:type="gramStart"/>
      <w:r w:rsidRPr="00032DB5">
        <w:rPr>
          <w:sz w:val="28"/>
          <w:szCs w:val="28"/>
          <w:lang w:val="en-GB" w:bidi="ar-AE"/>
        </w:rPr>
        <w:t>nodes ,liver</w:t>
      </w:r>
      <w:proofErr w:type="gramEnd"/>
      <w:r w:rsidRPr="00032DB5">
        <w:rPr>
          <w:sz w:val="28"/>
          <w:szCs w:val="28"/>
          <w:lang w:val="en-GB" w:bidi="ar-AE"/>
        </w:rPr>
        <w:t xml:space="preserve"> ,spleen &amp; bone marrow . </w:t>
      </w:r>
    </w:p>
    <w:p w:rsidR="00000000" w:rsidRPr="00032DB5" w:rsidRDefault="009C0FBA" w:rsidP="009C0FBA">
      <w:pPr>
        <w:numPr>
          <w:ilvl w:val="0"/>
          <w:numId w:val="6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bidi="ar-AE"/>
        </w:rPr>
        <w:t xml:space="preserve">Presenting problems may be </w:t>
      </w:r>
      <w:proofErr w:type="spellStart"/>
      <w:r w:rsidRPr="00032DB5">
        <w:rPr>
          <w:sz w:val="28"/>
          <w:szCs w:val="28"/>
          <w:lang w:bidi="ar-AE"/>
        </w:rPr>
        <w:t>anaemia</w:t>
      </w:r>
      <w:proofErr w:type="spellEnd"/>
      <w:r w:rsidRPr="00032DB5">
        <w:rPr>
          <w:sz w:val="28"/>
          <w:szCs w:val="28"/>
          <w:lang w:bidi="ar-AE"/>
        </w:rPr>
        <w:t xml:space="preserve">, </w:t>
      </w:r>
      <w:proofErr w:type="spellStart"/>
      <w:proofErr w:type="gramStart"/>
      <w:r w:rsidRPr="00032DB5">
        <w:rPr>
          <w:sz w:val="28"/>
          <w:szCs w:val="28"/>
          <w:lang w:bidi="ar-AE"/>
        </w:rPr>
        <w:t>infections,painless</w:t>
      </w:r>
      <w:proofErr w:type="spellEnd"/>
      <w:proofErr w:type="gramEnd"/>
      <w:r w:rsidRPr="00032DB5">
        <w:rPr>
          <w:sz w:val="28"/>
          <w:szCs w:val="28"/>
          <w:lang w:bidi="ar-AE"/>
        </w:rPr>
        <w:t xml:space="preserve"> lymphadenopathy, and systemic symptoms such as night sweats or weight loss. However, these more often occur later in the course of the disease.</w:t>
      </w:r>
    </w:p>
    <w:p w:rsidR="00000000" w:rsidRPr="00032DB5" w:rsidRDefault="009C0FBA" w:rsidP="009C0FBA">
      <w:pPr>
        <w:numPr>
          <w:ilvl w:val="0"/>
          <w:numId w:val="7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Transformation in to a diffuse large B-cell </w:t>
      </w:r>
      <w:proofErr w:type="gramStart"/>
      <w:r w:rsidRPr="00032DB5">
        <w:rPr>
          <w:sz w:val="28"/>
          <w:szCs w:val="28"/>
          <w:lang w:val="en-GB" w:bidi="ar-AE"/>
        </w:rPr>
        <w:t>lymphoma(</w:t>
      </w:r>
      <w:proofErr w:type="gramEnd"/>
      <w:r w:rsidRPr="00032DB5">
        <w:rPr>
          <w:sz w:val="28"/>
          <w:szCs w:val="28"/>
          <w:lang w:val="en-GB" w:bidi="ar-AE"/>
        </w:rPr>
        <w:t xml:space="preserve">Richter`s syndrome) or </w:t>
      </w:r>
      <w:r w:rsidRPr="00032DB5">
        <w:rPr>
          <w:b/>
          <w:bCs/>
          <w:i/>
          <w:iCs/>
          <w:sz w:val="28"/>
          <w:szCs w:val="28"/>
          <w:lang w:val="en-GB" w:bidi="ar-AE"/>
        </w:rPr>
        <w:t xml:space="preserve">prolymphocytic </w:t>
      </w:r>
      <w:proofErr w:type="spellStart"/>
      <w:r w:rsidRPr="00032DB5">
        <w:rPr>
          <w:b/>
          <w:bCs/>
          <w:i/>
          <w:iCs/>
          <w:sz w:val="28"/>
          <w:szCs w:val="28"/>
          <w:lang w:val="en-GB" w:bidi="ar-AE"/>
        </w:rPr>
        <w:t>leukemia</w:t>
      </w:r>
      <w:proofErr w:type="spellEnd"/>
      <w:r w:rsidRPr="00032DB5">
        <w:rPr>
          <w:sz w:val="28"/>
          <w:szCs w:val="28"/>
          <w:lang w:val="en-GB" w:bidi="ar-AE"/>
        </w:rPr>
        <w:t xml:space="preserve"> occurs in less than 5% of patients.</w:t>
      </w:r>
    </w:p>
    <w:p w:rsidR="00032DB5" w:rsidRDefault="00032DB5" w:rsidP="00032DB5">
      <w:pPr>
        <w:bidi w:val="0"/>
        <w:ind w:left="360"/>
        <w:rPr>
          <w:b/>
          <w:bCs/>
          <w:sz w:val="28"/>
          <w:szCs w:val="28"/>
          <w:lang w:val="en-GB" w:bidi="ar-AE"/>
        </w:rPr>
      </w:pPr>
    </w:p>
    <w:p w:rsidR="00000000" w:rsidRPr="00032DB5" w:rsidRDefault="00032DB5" w:rsidP="00032DB5">
      <w:pPr>
        <w:bidi w:val="0"/>
        <w:ind w:left="360"/>
        <w:rPr>
          <w:b/>
          <w:bCs/>
          <w:sz w:val="28"/>
          <w:szCs w:val="28"/>
          <w:lang w:bidi="ar-AE"/>
        </w:rPr>
      </w:pPr>
      <w:r>
        <w:rPr>
          <w:b/>
          <w:bCs/>
          <w:sz w:val="28"/>
          <w:szCs w:val="28"/>
          <w:lang w:val="en-GB" w:bidi="ar-AE"/>
        </w:rPr>
        <w:t>B</w:t>
      </w:r>
      <w:r w:rsidR="009C0FBA" w:rsidRPr="00032DB5">
        <w:rPr>
          <w:b/>
          <w:bCs/>
          <w:sz w:val="28"/>
          <w:szCs w:val="28"/>
          <w:lang w:val="en-GB" w:bidi="ar-AE"/>
        </w:rPr>
        <w:t xml:space="preserve">. </w:t>
      </w:r>
      <w:r w:rsidR="009C0FBA" w:rsidRPr="00032DB5">
        <w:rPr>
          <w:b/>
          <w:bCs/>
          <w:i/>
          <w:iCs/>
          <w:sz w:val="28"/>
          <w:szCs w:val="28"/>
          <w:lang w:val="en-GB" w:bidi="ar-AE"/>
        </w:rPr>
        <w:t>progressive disease</w:t>
      </w:r>
    </w:p>
    <w:p w:rsidR="009C0FBA" w:rsidRPr="00032DB5" w:rsidRDefault="009C0FBA" w:rsidP="009C0FBA">
      <w:p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*Death is usually due to </w:t>
      </w:r>
      <w:proofErr w:type="gramStart"/>
      <w:r w:rsidRPr="00032DB5">
        <w:rPr>
          <w:sz w:val="28"/>
          <w:szCs w:val="28"/>
          <w:lang w:val="en-GB" w:bidi="ar-AE"/>
        </w:rPr>
        <w:t>infection ,</w:t>
      </w:r>
      <w:proofErr w:type="gramEnd"/>
      <w:r w:rsidRPr="00032DB5">
        <w:rPr>
          <w:sz w:val="28"/>
          <w:szCs w:val="28"/>
          <w:lang w:val="en-GB" w:bidi="ar-AE"/>
        </w:rPr>
        <w:t xml:space="preserve"> bleeding or other </w:t>
      </w:r>
      <w:proofErr w:type="spellStart"/>
      <w:r w:rsidRPr="00032DB5">
        <w:rPr>
          <w:sz w:val="28"/>
          <w:szCs w:val="28"/>
          <w:lang w:val="en-GB" w:bidi="ar-AE"/>
        </w:rPr>
        <w:t>complicatin</w:t>
      </w:r>
      <w:proofErr w:type="spellEnd"/>
      <w:r w:rsidRPr="00032DB5">
        <w:rPr>
          <w:sz w:val="28"/>
          <w:szCs w:val="28"/>
          <w:lang w:val="en-GB" w:bidi="ar-AE"/>
        </w:rPr>
        <w:t xml:space="preserve"> of the disease.</w:t>
      </w:r>
    </w:p>
    <w:p w:rsidR="009C0FBA" w:rsidRPr="00032DB5" w:rsidRDefault="009C0FBA" w:rsidP="009C0FBA">
      <w:p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1.HERPES ZOSTER is the </w:t>
      </w:r>
      <w:proofErr w:type="gramStart"/>
      <w:r w:rsidRPr="00032DB5">
        <w:rPr>
          <w:sz w:val="28"/>
          <w:szCs w:val="28"/>
          <w:lang w:val="en-GB" w:bidi="ar-AE"/>
        </w:rPr>
        <w:t>cause  of</w:t>
      </w:r>
      <w:proofErr w:type="gramEnd"/>
      <w:r w:rsidRPr="00032DB5">
        <w:rPr>
          <w:sz w:val="28"/>
          <w:szCs w:val="28"/>
          <w:lang w:val="en-GB" w:bidi="ar-AE"/>
        </w:rPr>
        <w:t xml:space="preserve"> 10% infection in CLL.</w:t>
      </w:r>
    </w:p>
    <w:p w:rsidR="009C0FBA" w:rsidRPr="00032DB5" w:rsidRDefault="009C0FBA" w:rsidP="009C0FBA">
      <w:p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val="en-GB" w:bidi="ar-AE"/>
        </w:rPr>
        <w:t xml:space="preserve">2.Bacterial pathogens associated with </w:t>
      </w:r>
    </w:p>
    <w:p w:rsidR="009C0FBA" w:rsidRPr="00032DB5" w:rsidRDefault="009C0FBA" w:rsidP="009C0FBA">
      <w:pPr>
        <w:bidi w:val="0"/>
        <w:rPr>
          <w:sz w:val="28"/>
          <w:szCs w:val="28"/>
          <w:lang w:bidi="ar-AE"/>
        </w:rPr>
      </w:pPr>
      <w:proofErr w:type="spellStart"/>
      <w:r w:rsidRPr="00032DB5">
        <w:rPr>
          <w:sz w:val="28"/>
          <w:szCs w:val="28"/>
          <w:lang w:val="en-GB" w:bidi="ar-AE"/>
        </w:rPr>
        <w:t>hypogammoglobuliemia</w:t>
      </w:r>
      <w:proofErr w:type="spellEnd"/>
      <w:r w:rsidRPr="00032DB5">
        <w:rPr>
          <w:sz w:val="28"/>
          <w:szCs w:val="28"/>
          <w:lang w:val="en-GB" w:bidi="ar-AE"/>
        </w:rPr>
        <w:t xml:space="preserve"> include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Streptococus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 xml:space="preserve"> pneumoniae</w:t>
      </w:r>
    </w:p>
    <w:p w:rsidR="009C0FBA" w:rsidRPr="00032DB5" w:rsidRDefault="009C0FBA" w:rsidP="009C0FBA">
      <w:pPr>
        <w:bidi w:val="0"/>
        <w:rPr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 </w:t>
      </w:r>
      <w:proofErr w:type="gramStart"/>
      <w:r w:rsidRPr="00032DB5">
        <w:rPr>
          <w:i/>
          <w:iCs/>
          <w:sz w:val="28"/>
          <w:szCs w:val="28"/>
          <w:lang w:val="en-GB" w:bidi="ar-AE"/>
        </w:rPr>
        <w:t>,Staphylococcus</w:t>
      </w:r>
      <w:proofErr w:type="gramEnd"/>
      <w:r w:rsidRPr="00032DB5">
        <w:rPr>
          <w:i/>
          <w:iCs/>
          <w:sz w:val="28"/>
          <w:szCs w:val="28"/>
          <w:lang w:val="en-GB" w:bidi="ar-AE"/>
        </w:rPr>
        <w:t xml:space="preserve">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auerus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 xml:space="preserve"> and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Hemophilus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 xml:space="preserve">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influenzae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 xml:space="preserve"> .</w:t>
      </w:r>
    </w:p>
    <w:p w:rsidR="009C0FBA" w:rsidRPr="00032DB5" w:rsidRDefault="009C0FBA" w:rsidP="009C0FBA">
      <w:pPr>
        <w:bidi w:val="0"/>
        <w:rPr>
          <w:i/>
          <w:iCs/>
          <w:sz w:val="28"/>
          <w:szCs w:val="28"/>
          <w:rtl/>
          <w:lang w:val="en-GB"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3.Pneumocystis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jirovecii</w:t>
      </w:r>
      <w:proofErr w:type="spellEnd"/>
    </w:p>
    <w:p w:rsidR="00032DB5" w:rsidRDefault="00032DB5" w:rsidP="009C0FBA">
      <w:pPr>
        <w:bidi w:val="0"/>
        <w:rPr>
          <w:b/>
          <w:bCs/>
          <w:i/>
          <w:iCs/>
          <w:lang w:val="en-GB" w:bidi="ar-AE"/>
        </w:rPr>
      </w:pPr>
    </w:p>
    <w:p w:rsidR="009C0FBA" w:rsidRPr="00032DB5" w:rsidRDefault="009C0FBA" w:rsidP="00032DB5">
      <w:pPr>
        <w:bidi w:val="0"/>
        <w:rPr>
          <w:b/>
          <w:bCs/>
          <w:i/>
          <w:iCs/>
          <w:sz w:val="28"/>
          <w:szCs w:val="28"/>
          <w:rtl/>
          <w:lang w:val="en-GB" w:bidi="ar-AE"/>
        </w:rPr>
      </w:pPr>
      <w:r w:rsidRPr="00032DB5">
        <w:rPr>
          <w:b/>
          <w:bCs/>
          <w:i/>
          <w:iCs/>
          <w:sz w:val="28"/>
          <w:szCs w:val="28"/>
          <w:lang w:val="en-GB" w:bidi="ar-AE"/>
        </w:rPr>
        <w:t>Laboratory studies</w:t>
      </w:r>
    </w:p>
    <w:p w:rsidR="00000000" w:rsidRPr="00032DB5" w:rsidRDefault="009C0FBA" w:rsidP="00032DB5">
      <w:pPr>
        <w:bidi w:val="0"/>
        <w:rPr>
          <w:i/>
          <w:iCs/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1.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Hemogram</w:t>
      </w:r>
      <w:proofErr w:type="spellEnd"/>
    </w:p>
    <w:p w:rsidR="00000000" w:rsidRPr="00032DB5" w:rsidRDefault="009C0FBA" w:rsidP="00032DB5">
      <w:pPr>
        <w:bidi w:val="0"/>
        <w:rPr>
          <w:i/>
          <w:iCs/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  </w:t>
      </w:r>
      <w:proofErr w:type="spellStart"/>
      <w:proofErr w:type="gramStart"/>
      <w:r w:rsidRPr="00032DB5">
        <w:rPr>
          <w:i/>
          <w:iCs/>
          <w:sz w:val="28"/>
          <w:szCs w:val="28"/>
          <w:lang w:val="en-GB" w:bidi="ar-AE"/>
        </w:rPr>
        <w:t>a.Erythrcytes</w:t>
      </w:r>
      <w:proofErr w:type="spellEnd"/>
      <w:proofErr w:type="gramEnd"/>
      <w:r w:rsidRPr="00032DB5">
        <w:rPr>
          <w:i/>
          <w:iCs/>
          <w:sz w:val="28"/>
          <w:szCs w:val="28"/>
          <w:lang w:val="en-GB" w:bidi="ar-AE"/>
        </w:rPr>
        <w:t xml:space="preserve">;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anemia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 xml:space="preserve"> may be caused by                  </w:t>
      </w:r>
    </w:p>
    <w:p w:rsidR="009C0FBA" w:rsidRPr="00032DB5" w:rsidRDefault="009C0FBA" w:rsidP="009C0FBA">
      <w:pPr>
        <w:bidi w:val="0"/>
        <w:rPr>
          <w:i/>
          <w:iCs/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        1.bone marrow infiltration.                                          </w:t>
      </w:r>
    </w:p>
    <w:p w:rsidR="009C0FBA" w:rsidRPr="00032DB5" w:rsidRDefault="009C0FBA" w:rsidP="009C0FBA">
      <w:pPr>
        <w:bidi w:val="0"/>
        <w:rPr>
          <w:i/>
          <w:iCs/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              2.hypersplenism</w:t>
      </w:r>
    </w:p>
    <w:p w:rsidR="009C0FBA" w:rsidRPr="00032DB5" w:rsidRDefault="009C0FBA" w:rsidP="009C0FBA">
      <w:pPr>
        <w:bidi w:val="0"/>
        <w:rPr>
          <w:i/>
          <w:iCs/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                  3.autoimmune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hemolysis</w:t>
      </w:r>
      <w:proofErr w:type="spellEnd"/>
    </w:p>
    <w:p w:rsidR="00000000" w:rsidRPr="00032DB5" w:rsidRDefault="009C0FBA" w:rsidP="00032DB5">
      <w:pPr>
        <w:bidi w:val="0"/>
        <w:rPr>
          <w:i/>
          <w:iCs/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 b.  Lymphocytes; the absolute count ranges from;</w:t>
      </w:r>
    </w:p>
    <w:p w:rsidR="009C0FBA" w:rsidRPr="00032DB5" w:rsidRDefault="009C0FBA" w:rsidP="009C0FBA">
      <w:pPr>
        <w:bidi w:val="0"/>
        <w:rPr>
          <w:i/>
          <w:iCs/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                  10x10</w:t>
      </w:r>
      <w:r w:rsidRPr="00032DB5">
        <w:rPr>
          <w:i/>
          <w:iCs/>
          <w:sz w:val="28"/>
          <w:szCs w:val="28"/>
          <w:vertAlign w:val="superscript"/>
          <w:lang w:val="en-GB" w:bidi="ar-AE"/>
        </w:rPr>
        <w:t>9</w:t>
      </w:r>
      <w:r w:rsidRPr="00032DB5">
        <w:rPr>
          <w:i/>
          <w:iCs/>
          <w:sz w:val="28"/>
          <w:szCs w:val="28"/>
          <w:lang w:val="en-GB" w:bidi="ar-AE"/>
        </w:rPr>
        <w:t>/l - 200x10</w:t>
      </w:r>
      <w:r w:rsidRPr="00032DB5">
        <w:rPr>
          <w:i/>
          <w:iCs/>
          <w:sz w:val="28"/>
          <w:szCs w:val="28"/>
          <w:vertAlign w:val="superscript"/>
          <w:lang w:val="en-GB" w:bidi="ar-AE"/>
        </w:rPr>
        <w:t>9</w:t>
      </w:r>
      <w:r w:rsidRPr="00032DB5">
        <w:rPr>
          <w:i/>
          <w:iCs/>
          <w:sz w:val="28"/>
          <w:szCs w:val="28"/>
          <w:lang w:val="en-GB" w:bidi="ar-AE"/>
        </w:rPr>
        <w:t xml:space="preserve">/l </w:t>
      </w:r>
      <w:proofErr w:type="gramStart"/>
      <w:r w:rsidRPr="00032DB5">
        <w:rPr>
          <w:i/>
          <w:iCs/>
          <w:sz w:val="28"/>
          <w:szCs w:val="28"/>
          <w:lang w:val="en-GB" w:bidi="ar-AE"/>
        </w:rPr>
        <w:t>but  may</w:t>
      </w:r>
      <w:proofErr w:type="gramEnd"/>
      <w:r w:rsidRPr="00032DB5">
        <w:rPr>
          <w:i/>
          <w:iCs/>
          <w:sz w:val="28"/>
          <w:szCs w:val="28"/>
          <w:lang w:val="en-GB" w:bidi="ar-AE"/>
        </w:rPr>
        <w:t xml:space="preserve"> exceed 500x10</w:t>
      </w:r>
      <w:r w:rsidRPr="00032DB5">
        <w:rPr>
          <w:i/>
          <w:iCs/>
          <w:sz w:val="28"/>
          <w:szCs w:val="28"/>
          <w:vertAlign w:val="superscript"/>
          <w:lang w:val="en-GB" w:bidi="ar-AE"/>
        </w:rPr>
        <w:t>9</w:t>
      </w:r>
      <w:r w:rsidRPr="00032DB5">
        <w:rPr>
          <w:i/>
          <w:iCs/>
          <w:sz w:val="28"/>
          <w:szCs w:val="28"/>
          <w:lang w:val="en-GB" w:bidi="ar-AE"/>
        </w:rPr>
        <w:t xml:space="preserve">/l.           </w:t>
      </w:r>
    </w:p>
    <w:p w:rsidR="009C0FBA" w:rsidRPr="00032DB5" w:rsidRDefault="009C0FBA" w:rsidP="00032DB5">
      <w:pPr>
        <w:bidi w:val="0"/>
        <w:rPr>
          <w:i/>
          <w:iCs/>
          <w:sz w:val="28"/>
          <w:szCs w:val="28"/>
          <w:lang w:bidi="ar-AE"/>
        </w:rPr>
      </w:pPr>
      <w:r w:rsidRPr="00032DB5">
        <w:rPr>
          <w:i/>
          <w:iCs/>
          <w:sz w:val="28"/>
          <w:szCs w:val="28"/>
          <w:lang w:val="en-GB" w:bidi="ar-AE"/>
        </w:rPr>
        <w:t xml:space="preserve">          *When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blod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 xml:space="preserve"> smears are </w:t>
      </w:r>
      <w:proofErr w:type="gramStart"/>
      <w:r w:rsidRPr="00032DB5">
        <w:rPr>
          <w:i/>
          <w:iCs/>
          <w:sz w:val="28"/>
          <w:szCs w:val="28"/>
          <w:lang w:val="en-GB" w:bidi="ar-AE"/>
        </w:rPr>
        <w:t>made ,</w:t>
      </w:r>
      <w:proofErr w:type="gramEnd"/>
      <w:r w:rsidRPr="00032DB5">
        <w:rPr>
          <w:i/>
          <w:iCs/>
          <w:sz w:val="28"/>
          <w:szCs w:val="28"/>
          <w:lang w:val="en-GB" w:bidi="ar-AE"/>
        </w:rPr>
        <w:t xml:space="preserve"> the cells are easily ruptured                     ,                         </w:t>
      </w:r>
      <w:r w:rsidR="00032DB5">
        <w:rPr>
          <w:i/>
          <w:iCs/>
          <w:sz w:val="28"/>
          <w:szCs w:val="28"/>
          <w:lang w:val="en-GB" w:bidi="ar-AE"/>
        </w:rPr>
        <w:t xml:space="preserve">              </w:t>
      </w:r>
      <w:r w:rsidRPr="00032DB5">
        <w:rPr>
          <w:i/>
          <w:iCs/>
          <w:sz w:val="28"/>
          <w:szCs w:val="28"/>
          <w:lang w:val="en-GB" w:bidi="ar-AE"/>
        </w:rPr>
        <w:t>producing typical “basket” or “smudge” cells.</w:t>
      </w:r>
    </w:p>
    <w:p w:rsidR="00000000" w:rsidRPr="00032DB5" w:rsidRDefault="009C0FBA" w:rsidP="009C0FBA">
      <w:pPr>
        <w:numPr>
          <w:ilvl w:val="0"/>
          <w:numId w:val="10"/>
        </w:numPr>
        <w:bidi w:val="0"/>
        <w:rPr>
          <w:i/>
          <w:iCs/>
          <w:sz w:val="28"/>
          <w:szCs w:val="28"/>
          <w:lang w:bidi="ar-AE"/>
        </w:rPr>
      </w:pPr>
      <w:proofErr w:type="gramStart"/>
      <w:r w:rsidRPr="00032DB5">
        <w:rPr>
          <w:i/>
          <w:iCs/>
          <w:sz w:val="28"/>
          <w:szCs w:val="28"/>
          <w:lang w:val="en-GB" w:bidi="ar-AE"/>
        </w:rPr>
        <w:t>c .</w:t>
      </w:r>
      <w:proofErr w:type="gramEnd"/>
      <w:r w:rsidRPr="00032DB5">
        <w:rPr>
          <w:i/>
          <w:iCs/>
          <w:sz w:val="28"/>
          <w:szCs w:val="28"/>
          <w:lang w:val="en-GB" w:bidi="ar-AE"/>
        </w:rPr>
        <w:t xml:space="preserve"> Granulocyte; absolute counts are normal or increased until late in the disease.</w:t>
      </w:r>
    </w:p>
    <w:p w:rsidR="00000000" w:rsidRPr="00032DB5" w:rsidRDefault="009C0FBA" w:rsidP="009C0FBA">
      <w:pPr>
        <w:numPr>
          <w:ilvl w:val="0"/>
          <w:numId w:val="10"/>
        </w:numPr>
        <w:bidi w:val="0"/>
        <w:rPr>
          <w:i/>
          <w:iCs/>
          <w:sz w:val="28"/>
          <w:szCs w:val="28"/>
          <w:lang w:bidi="ar-AE"/>
        </w:rPr>
      </w:pPr>
      <w:proofErr w:type="gramStart"/>
      <w:r w:rsidRPr="00032DB5">
        <w:rPr>
          <w:i/>
          <w:iCs/>
          <w:sz w:val="28"/>
          <w:szCs w:val="28"/>
          <w:lang w:val="en-GB" w:bidi="ar-AE"/>
        </w:rPr>
        <w:t>d .Platelets</w:t>
      </w:r>
      <w:proofErr w:type="gramEnd"/>
      <w:r w:rsidRPr="00032DB5">
        <w:rPr>
          <w:i/>
          <w:iCs/>
          <w:sz w:val="28"/>
          <w:szCs w:val="28"/>
          <w:lang w:val="en-GB" w:bidi="ar-AE"/>
        </w:rPr>
        <w:t xml:space="preserve">; thrombocytopenia may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prodused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 xml:space="preserve"> by bone marrow infiltration , </w:t>
      </w:r>
      <w:proofErr w:type="spellStart"/>
      <w:r w:rsidRPr="00032DB5">
        <w:rPr>
          <w:i/>
          <w:iCs/>
          <w:sz w:val="28"/>
          <w:szCs w:val="28"/>
          <w:lang w:val="en-GB" w:bidi="ar-AE"/>
        </w:rPr>
        <w:t>hypersplenism</w:t>
      </w:r>
      <w:proofErr w:type="spellEnd"/>
      <w:r w:rsidRPr="00032DB5">
        <w:rPr>
          <w:i/>
          <w:iCs/>
          <w:sz w:val="28"/>
          <w:szCs w:val="28"/>
          <w:lang w:val="en-GB" w:bidi="ar-AE"/>
        </w:rPr>
        <w:t xml:space="preserve">, immune thrombocytopenia </w:t>
      </w:r>
    </w:p>
    <w:p w:rsidR="009C0FBA" w:rsidRPr="009C0FBA" w:rsidRDefault="00032DB5" w:rsidP="009C0FBA">
      <w:pPr>
        <w:bidi w:val="0"/>
        <w:rPr>
          <w:lang w:bidi="ar-A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2558143</wp:posOffset>
                </wp:positionH>
                <wp:positionV relativeFrom="paragraph">
                  <wp:posOffset>359229</wp:posOffset>
                </wp:positionV>
                <wp:extent cx="21771" cy="533400"/>
                <wp:effectExtent l="76200" t="38100" r="7366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71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416F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1.45pt;margin-top:28.3pt;width:1.7pt;height:42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 w:rsidRPr="00032DB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64F4F8" wp14:editId="7C16A02B">
                <wp:simplePos x="0" y="0"/>
                <wp:positionH relativeFrom="page">
                  <wp:posOffset>2090057</wp:posOffset>
                </wp:positionH>
                <wp:positionV relativeFrom="paragraph">
                  <wp:posOffset>516709</wp:posOffset>
                </wp:positionV>
                <wp:extent cx="1931761" cy="1023257"/>
                <wp:effectExtent l="0" t="0" r="0" b="5715"/>
                <wp:wrapNone/>
                <wp:docPr id="92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761" cy="1023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DB5" w:rsidRPr="00032DB5" w:rsidRDefault="00032DB5" w:rsidP="00032DB5">
                            <w:pPr>
                              <w:pStyle w:val="NormalWeb"/>
                              <w:spacing w:before="384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2DB5">
                              <w:rPr>
                                <w:rFonts w:ascii="Technical" w:hAnsi="Technic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lymphocytes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4F4F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64.55pt;margin-top:40.7pt;width:152.1pt;height:80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" filled="f" stroked="f">
                <v:textbox>
                  <w:txbxContent>
                    <w:p w:rsidR="00032DB5" w:rsidRPr="00032DB5" w:rsidRDefault="00032DB5" w:rsidP="00032DB5">
                      <w:pPr>
                        <w:pStyle w:val="NormalWeb"/>
                        <w:spacing w:before="384" w:beforeAutospacing="0" w:after="0" w:afterAutospacing="0"/>
                        <w:textAlignment w:val="baseline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032DB5">
                        <w:rPr>
                          <w:rFonts w:ascii="Technical" w:hAnsi="Technical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lymphocytes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C28F38" wp14:editId="30FD2066">
                <wp:simplePos x="0" y="0"/>
                <wp:positionH relativeFrom="column">
                  <wp:posOffset>2389414</wp:posOffset>
                </wp:positionH>
                <wp:positionV relativeFrom="paragraph">
                  <wp:posOffset>1545771</wp:posOffset>
                </wp:positionV>
                <wp:extent cx="533400" cy="157843"/>
                <wp:effectExtent l="0" t="0" r="76200" b="7112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578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E7D1B" id="Straight Arrow Connector 1" o:spid="_x0000_s1026" type="#_x0000_t32" style="position:absolute;margin-left:188.15pt;margin-top:121.7pt;width:42pt;height:1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" strokecolor="black [3200]" strokeweight="1.5pt">
                <v:stroke endarrow="block" joinstyle="miter"/>
              </v:shape>
            </w:pict>
          </mc:Fallback>
        </mc:AlternateContent>
      </w:r>
      <w:r w:rsidRPr="00032DB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0C6B6" wp14:editId="59643644">
                <wp:simplePos x="0" y="0"/>
                <wp:positionH relativeFrom="page">
                  <wp:posOffset>1784985</wp:posOffset>
                </wp:positionH>
                <wp:positionV relativeFrom="paragraph">
                  <wp:posOffset>1001304</wp:posOffset>
                </wp:positionV>
                <wp:extent cx="1349829" cy="1159329"/>
                <wp:effectExtent l="0" t="0" r="0" b="3175"/>
                <wp:wrapNone/>
                <wp:docPr id="92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349829" cy="1159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DB5" w:rsidRPr="00032DB5" w:rsidRDefault="00032DB5" w:rsidP="00032DB5">
                            <w:pPr>
                              <w:pStyle w:val="NormalWeb"/>
                              <w:spacing w:before="384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2DB5">
                              <w:rPr>
                                <w:rFonts w:ascii="Technical" w:hAnsi="Technic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‘smudge’ cells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0C6B6" id="Text Box 5" o:spid="_x0000_s1027" type="#_x0000_t202" style="position:absolute;margin-left:140.55pt;margin-top:78.85pt;width:106.3pt;height:91.3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" filled="f" stroked="f">
                <v:textbox>
                  <w:txbxContent>
                    <w:p w:rsidR="00032DB5" w:rsidRPr="00032DB5" w:rsidRDefault="00032DB5" w:rsidP="00032DB5">
                      <w:pPr>
                        <w:pStyle w:val="NormalWeb"/>
                        <w:spacing w:before="384" w:beforeAutospacing="0" w:after="0" w:afterAutospacing="0"/>
                        <w:textAlignment w:val="baseline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032DB5">
                        <w:rPr>
                          <w:rFonts w:ascii="Technical" w:hAnsi="Technical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‘smudge’ cells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0FBA">
        <w:rPr>
          <w:noProof/>
        </w:rPr>
        <w:drawing>
          <wp:inline distT="0" distB="0" distL="0" distR="0" wp14:anchorId="7482BC2C" wp14:editId="5679CC49">
            <wp:extent cx="3935186" cy="2936162"/>
            <wp:effectExtent l="0" t="0" r="8255" b="0"/>
            <wp:docPr id="9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95" cy="29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C0FBA" w:rsidRPr="009C0FBA">
        <w:rPr>
          <w:b/>
          <w:bCs/>
          <w:i/>
          <w:iCs/>
          <w:lang w:val="en-GB" w:bidi="ar-AE"/>
        </w:rPr>
        <w:t xml:space="preserve"> </w:t>
      </w:r>
    </w:p>
    <w:p w:rsidR="009C0FBA" w:rsidRPr="009C0FBA" w:rsidRDefault="009C0FBA" w:rsidP="009C0FBA">
      <w:pPr>
        <w:bidi w:val="0"/>
        <w:rPr>
          <w:lang w:bidi="ar-AE"/>
        </w:rPr>
      </w:pPr>
    </w:p>
    <w:p w:rsidR="003A1FC5" w:rsidRPr="00032DB5" w:rsidRDefault="009C0FBA" w:rsidP="009C0FBA">
      <w:pPr>
        <w:bidi w:val="0"/>
        <w:rPr>
          <w:b/>
          <w:bCs/>
          <w:sz w:val="32"/>
          <w:szCs w:val="32"/>
          <w:rtl/>
          <w:lang w:bidi="ar-AE"/>
        </w:rPr>
      </w:pPr>
      <w:r w:rsidRPr="00032DB5">
        <w:rPr>
          <w:b/>
          <w:bCs/>
          <w:sz w:val="32"/>
          <w:szCs w:val="32"/>
          <w:lang w:bidi="ar-AE"/>
        </w:rPr>
        <w:t>CHRONIC LYMPHOCYTIC LEUKEMIA</w:t>
      </w:r>
    </w:p>
    <w:p w:rsidR="00000000" w:rsidRPr="00032DB5" w:rsidRDefault="009C0FBA" w:rsidP="00032DB5">
      <w:pPr>
        <w:bidi w:val="0"/>
        <w:rPr>
          <w:b/>
          <w:bCs/>
          <w:sz w:val="32"/>
          <w:szCs w:val="32"/>
          <w:lang w:bidi="ar-AE"/>
        </w:rPr>
      </w:pPr>
      <w:r w:rsidRPr="00032DB5">
        <w:rPr>
          <w:b/>
          <w:bCs/>
          <w:sz w:val="32"/>
          <w:szCs w:val="32"/>
          <w:lang w:bidi="ar-AE"/>
        </w:rPr>
        <w:t>*DIAGNOSIS</w:t>
      </w:r>
    </w:p>
    <w:p w:rsidR="00000000" w:rsidRPr="00032DB5" w:rsidRDefault="009C0FBA" w:rsidP="009C0FBA">
      <w:pPr>
        <w:numPr>
          <w:ilvl w:val="0"/>
          <w:numId w:val="11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bidi="ar-AE"/>
        </w:rPr>
        <w:t xml:space="preserve">1. Lymphocytes </w:t>
      </w:r>
      <w:proofErr w:type="gramStart"/>
      <w:r w:rsidRPr="00032DB5">
        <w:rPr>
          <w:sz w:val="28"/>
          <w:szCs w:val="28"/>
          <w:lang w:bidi="ar-AE"/>
        </w:rPr>
        <w:t>( x</w:t>
      </w:r>
      <w:proofErr w:type="gramEnd"/>
      <w:r w:rsidRPr="00032DB5">
        <w:rPr>
          <w:sz w:val="28"/>
          <w:szCs w:val="28"/>
          <w:lang w:bidi="ar-AE"/>
        </w:rPr>
        <w:t>10</w:t>
      </w:r>
      <w:r w:rsidRPr="00032DB5">
        <w:rPr>
          <w:sz w:val="28"/>
          <w:szCs w:val="28"/>
          <w:vertAlign w:val="superscript"/>
          <w:lang w:bidi="ar-AE"/>
        </w:rPr>
        <w:t>9</w:t>
      </w:r>
      <w:r w:rsidRPr="00032DB5">
        <w:rPr>
          <w:sz w:val="28"/>
          <w:szCs w:val="28"/>
          <w:lang w:bidi="ar-AE"/>
        </w:rPr>
        <w:t>/L)     &gt; 5;</w:t>
      </w:r>
    </w:p>
    <w:p w:rsidR="00000000" w:rsidRPr="00032DB5" w:rsidRDefault="009C0FBA" w:rsidP="009C0FBA">
      <w:pPr>
        <w:numPr>
          <w:ilvl w:val="0"/>
          <w:numId w:val="11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bidi="ar-AE"/>
        </w:rPr>
        <w:t xml:space="preserve"> &gt; 1 B-cell marker (CD 19, CD</w:t>
      </w:r>
      <w:proofErr w:type="gramStart"/>
      <w:r w:rsidRPr="00032DB5">
        <w:rPr>
          <w:sz w:val="28"/>
          <w:szCs w:val="28"/>
          <w:lang w:bidi="ar-AE"/>
        </w:rPr>
        <w:t>20 ,</w:t>
      </w:r>
      <w:proofErr w:type="gramEnd"/>
      <w:r w:rsidRPr="00032DB5">
        <w:rPr>
          <w:sz w:val="28"/>
          <w:szCs w:val="28"/>
          <w:lang w:bidi="ar-AE"/>
        </w:rPr>
        <w:t xml:space="preserve"> CD 23) + CD5</w:t>
      </w:r>
    </w:p>
    <w:p w:rsidR="00000000" w:rsidRPr="00032DB5" w:rsidRDefault="009C0FBA" w:rsidP="009C0FBA">
      <w:pPr>
        <w:numPr>
          <w:ilvl w:val="0"/>
          <w:numId w:val="11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bidi="ar-AE"/>
        </w:rPr>
        <w:t>2.  Atypical cells (</w:t>
      </w:r>
      <w:proofErr w:type="spellStart"/>
      <w:r w:rsidRPr="00032DB5">
        <w:rPr>
          <w:sz w:val="28"/>
          <w:szCs w:val="28"/>
          <w:lang w:bidi="ar-AE"/>
        </w:rPr>
        <w:t>prolymphocyte</w:t>
      </w:r>
      <w:proofErr w:type="spellEnd"/>
      <w:r w:rsidRPr="00032DB5">
        <w:rPr>
          <w:sz w:val="28"/>
          <w:szCs w:val="28"/>
          <w:lang w:bidi="ar-AE"/>
        </w:rPr>
        <w:t>) (</w:t>
      </w:r>
      <w:proofErr w:type="gramStart"/>
      <w:r w:rsidRPr="00032DB5">
        <w:rPr>
          <w:sz w:val="28"/>
          <w:szCs w:val="28"/>
          <w:lang w:bidi="ar-AE"/>
        </w:rPr>
        <w:t>%)  &lt;</w:t>
      </w:r>
      <w:proofErr w:type="gramEnd"/>
      <w:r w:rsidRPr="00032DB5">
        <w:rPr>
          <w:sz w:val="28"/>
          <w:szCs w:val="28"/>
          <w:lang w:bidi="ar-AE"/>
        </w:rPr>
        <w:t xml:space="preserve"> 55</w:t>
      </w:r>
    </w:p>
    <w:p w:rsidR="00000000" w:rsidRPr="00032DB5" w:rsidRDefault="009C0FBA" w:rsidP="009C0FBA">
      <w:pPr>
        <w:numPr>
          <w:ilvl w:val="0"/>
          <w:numId w:val="11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bidi="ar-AE"/>
        </w:rPr>
        <w:t xml:space="preserve">3. Bone marrow lymphocytes </w:t>
      </w:r>
      <w:proofErr w:type="gramStart"/>
      <w:r w:rsidRPr="00032DB5">
        <w:rPr>
          <w:sz w:val="28"/>
          <w:szCs w:val="28"/>
          <w:lang w:bidi="ar-AE"/>
        </w:rPr>
        <w:t>( %)</w:t>
      </w:r>
      <w:proofErr w:type="gramEnd"/>
      <w:r w:rsidRPr="00032DB5">
        <w:rPr>
          <w:sz w:val="28"/>
          <w:szCs w:val="28"/>
          <w:lang w:bidi="ar-AE"/>
        </w:rPr>
        <w:t xml:space="preserve">       &gt;30</w:t>
      </w:r>
    </w:p>
    <w:p w:rsidR="009C0FBA" w:rsidRDefault="009C0FBA" w:rsidP="009C0FBA">
      <w:pPr>
        <w:bidi w:val="0"/>
        <w:ind w:left="720"/>
        <w:rPr>
          <w:rtl/>
          <w:lang w:bidi="ar-AE"/>
        </w:rPr>
      </w:pPr>
    </w:p>
    <w:p w:rsidR="009C0FBA" w:rsidRPr="00032DB5" w:rsidRDefault="009C0FBA" w:rsidP="009C0FBA">
      <w:pPr>
        <w:bidi w:val="0"/>
        <w:ind w:left="720"/>
        <w:rPr>
          <w:b/>
          <w:bCs/>
          <w:i/>
          <w:iCs/>
          <w:sz w:val="32"/>
          <w:szCs w:val="32"/>
          <w:rtl/>
          <w:lang w:bidi="ar-AE"/>
        </w:rPr>
      </w:pPr>
      <w:proofErr w:type="spellStart"/>
      <w:proofErr w:type="gramStart"/>
      <w:r w:rsidRPr="00032DB5">
        <w:rPr>
          <w:b/>
          <w:bCs/>
          <w:i/>
          <w:iCs/>
          <w:sz w:val="32"/>
          <w:szCs w:val="32"/>
          <w:lang w:bidi="ar-AE"/>
        </w:rPr>
        <w:t>Binet</w:t>
      </w:r>
      <w:proofErr w:type="spellEnd"/>
      <w:r w:rsidRPr="00032DB5">
        <w:rPr>
          <w:b/>
          <w:bCs/>
          <w:i/>
          <w:iCs/>
          <w:sz w:val="32"/>
          <w:szCs w:val="32"/>
          <w:lang w:bidi="ar-AE"/>
        </w:rPr>
        <w:t xml:space="preserve">  Staging</w:t>
      </w:r>
      <w:proofErr w:type="gramEnd"/>
      <w:r w:rsidRPr="00032DB5">
        <w:rPr>
          <w:b/>
          <w:bCs/>
          <w:i/>
          <w:iCs/>
          <w:sz w:val="32"/>
          <w:szCs w:val="32"/>
          <w:lang w:bidi="ar-AE"/>
        </w:rPr>
        <w:t xml:space="preserve"> System  </w:t>
      </w:r>
    </w:p>
    <w:p w:rsidR="00000000" w:rsidRPr="00032DB5" w:rsidRDefault="00032DB5" w:rsidP="00032DB5">
      <w:pPr>
        <w:bidi w:val="0"/>
        <w:rPr>
          <w:sz w:val="28"/>
          <w:szCs w:val="28"/>
          <w:lang w:bidi="ar-AE"/>
        </w:rPr>
      </w:pPr>
      <w:r>
        <w:rPr>
          <w:b/>
          <w:bCs/>
          <w:sz w:val="28"/>
          <w:szCs w:val="28"/>
          <w:lang w:bidi="ar-AE"/>
        </w:rPr>
        <w:t xml:space="preserve">       </w:t>
      </w:r>
      <w:r w:rsidR="009C0FBA" w:rsidRPr="00032DB5">
        <w:rPr>
          <w:b/>
          <w:bCs/>
          <w:sz w:val="28"/>
          <w:szCs w:val="28"/>
          <w:lang w:bidi="ar-AE"/>
        </w:rPr>
        <w:t>*Area of involvement considered for staging.</w:t>
      </w:r>
    </w:p>
    <w:p w:rsidR="00000000" w:rsidRPr="00032DB5" w:rsidRDefault="009C0FBA" w:rsidP="009C0FBA">
      <w:pPr>
        <w:numPr>
          <w:ilvl w:val="0"/>
          <w:numId w:val="12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bidi="ar-AE"/>
        </w:rPr>
        <w:t xml:space="preserve">1. Head &amp; </w:t>
      </w:r>
      <w:proofErr w:type="gramStart"/>
      <w:r w:rsidRPr="00032DB5">
        <w:rPr>
          <w:sz w:val="28"/>
          <w:szCs w:val="28"/>
          <w:lang w:bidi="ar-AE"/>
        </w:rPr>
        <w:t>neck ,</w:t>
      </w:r>
      <w:proofErr w:type="gramEnd"/>
      <w:r w:rsidRPr="00032DB5">
        <w:rPr>
          <w:sz w:val="28"/>
          <w:szCs w:val="28"/>
          <w:lang w:bidi="ar-AE"/>
        </w:rPr>
        <w:t xml:space="preserve"> including the </w:t>
      </w:r>
      <w:proofErr w:type="spellStart"/>
      <w:r w:rsidRPr="00032DB5">
        <w:rPr>
          <w:sz w:val="28"/>
          <w:szCs w:val="28"/>
          <w:lang w:bidi="ar-AE"/>
        </w:rPr>
        <w:t>Waldeyer</w:t>
      </w:r>
      <w:proofErr w:type="spellEnd"/>
      <w:r w:rsidRPr="00032DB5">
        <w:rPr>
          <w:sz w:val="28"/>
          <w:szCs w:val="28"/>
          <w:lang w:bidi="ar-AE"/>
        </w:rPr>
        <w:t xml:space="preserve"> ring ( this counts as one area even if more than one group of nodes are enlarged )</w:t>
      </w:r>
    </w:p>
    <w:p w:rsidR="00000000" w:rsidRPr="00032DB5" w:rsidRDefault="009C0FBA" w:rsidP="009C0FBA">
      <w:pPr>
        <w:numPr>
          <w:ilvl w:val="0"/>
          <w:numId w:val="12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bidi="ar-AE"/>
        </w:rPr>
        <w:t xml:space="preserve">2. Axillae </w:t>
      </w:r>
      <w:proofErr w:type="gramStart"/>
      <w:r w:rsidRPr="00032DB5">
        <w:rPr>
          <w:sz w:val="28"/>
          <w:szCs w:val="28"/>
          <w:lang w:bidi="ar-AE"/>
        </w:rPr>
        <w:t>( involvement</w:t>
      </w:r>
      <w:proofErr w:type="gramEnd"/>
      <w:r w:rsidRPr="00032DB5">
        <w:rPr>
          <w:sz w:val="28"/>
          <w:szCs w:val="28"/>
          <w:lang w:bidi="ar-AE"/>
        </w:rPr>
        <w:t xml:space="preserve"> of both axillae count as one area)</w:t>
      </w:r>
    </w:p>
    <w:p w:rsidR="00000000" w:rsidRPr="00032DB5" w:rsidRDefault="009C0FBA" w:rsidP="009C0FBA">
      <w:pPr>
        <w:numPr>
          <w:ilvl w:val="0"/>
          <w:numId w:val="12"/>
        </w:numPr>
        <w:bidi w:val="0"/>
        <w:rPr>
          <w:sz w:val="28"/>
          <w:szCs w:val="28"/>
          <w:lang w:bidi="ar-AE"/>
        </w:rPr>
      </w:pPr>
      <w:r w:rsidRPr="00032DB5">
        <w:rPr>
          <w:sz w:val="28"/>
          <w:szCs w:val="28"/>
          <w:lang w:bidi="ar-AE"/>
        </w:rPr>
        <w:t xml:space="preserve">3. Groins, including superficial </w:t>
      </w:r>
      <w:proofErr w:type="spellStart"/>
      <w:r w:rsidRPr="00032DB5">
        <w:rPr>
          <w:sz w:val="28"/>
          <w:szCs w:val="28"/>
          <w:lang w:bidi="ar-AE"/>
        </w:rPr>
        <w:t>femorals</w:t>
      </w:r>
      <w:proofErr w:type="spellEnd"/>
      <w:r w:rsidRPr="00032DB5">
        <w:rPr>
          <w:sz w:val="28"/>
          <w:szCs w:val="28"/>
          <w:lang w:bidi="ar-AE"/>
        </w:rPr>
        <w:t xml:space="preserve"> counts as one area. </w:t>
      </w:r>
      <w:r w:rsidRPr="00032DB5">
        <w:rPr>
          <w:b/>
          <w:bCs/>
          <w:sz w:val="28"/>
          <w:szCs w:val="28"/>
          <w:lang w:bidi="ar-AE"/>
        </w:rPr>
        <w:t xml:space="preserve"> </w:t>
      </w:r>
    </w:p>
    <w:p w:rsidR="009C0FBA" w:rsidRPr="00032DB5" w:rsidRDefault="00032DB5" w:rsidP="00032DB5">
      <w:pPr>
        <w:bidi w:val="0"/>
        <w:rPr>
          <w:b/>
          <w:bCs/>
          <w:i/>
          <w:iCs/>
          <w:sz w:val="28"/>
          <w:szCs w:val="28"/>
          <w:rtl/>
          <w:lang w:bidi="ar-AE"/>
        </w:rPr>
      </w:pPr>
      <w:r>
        <w:rPr>
          <w:b/>
          <w:bCs/>
          <w:i/>
          <w:iCs/>
          <w:lang w:bidi="ar-AE"/>
        </w:rPr>
        <w:t xml:space="preserve">               </w:t>
      </w:r>
      <w:proofErr w:type="spellStart"/>
      <w:r w:rsidR="009C0FBA" w:rsidRPr="00032DB5">
        <w:rPr>
          <w:b/>
          <w:bCs/>
          <w:i/>
          <w:iCs/>
          <w:sz w:val="28"/>
          <w:szCs w:val="28"/>
          <w:lang w:bidi="ar-AE"/>
        </w:rPr>
        <w:t>Binet</w:t>
      </w:r>
      <w:proofErr w:type="spellEnd"/>
      <w:r w:rsidR="009C0FBA" w:rsidRPr="00032DB5">
        <w:rPr>
          <w:b/>
          <w:bCs/>
          <w:i/>
          <w:iCs/>
          <w:sz w:val="28"/>
          <w:szCs w:val="28"/>
          <w:lang w:bidi="ar-AE"/>
        </w:rPr>
        <w:t xml:space="preserve"> Staging System</w:t>
      </w:r>
    </w:p>
    <w:p w:rsidR="00000000" w:rsidRPr="00032DB5" w:rsidRDefault="008A4048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032DB5">
        <w:rPr>
          <w:b/>
          <w:bCs/>
          <w:i/>
          <w:iCs/>
          <w:sz w:val="28"/>
          <w:szCs w:val="28"/>
          <w:lang w:bidi="ar-AE"/>
        </w:rPr>
        <w:t>Stage A.</w:t>
      </w:r>
      <w:r w:rsidRPr="00032DB5">
        <w:rPr>
          <w:sz w:val="28"/>
          <w:szCs w:val="28"/>
          <w:lang w:bidi="ar-AE"/>
        </w:rPr>
        <w:t xml:space="preserve"> </w:t>
      </w:r>
      <w:proofErr w:type="spellStart"/>
      <w:r w:rsidRPr="00032DB5">
        <w:rPr>
          <w:sz w:val="28"/>
          <w:szCs w:val="28"/>
          <w:lang w:bidi="ar-AE"/>
        </w:rPr>
        <w:t>Hb</w:t>
      </w:r>
      <w:proofErr w:type="spellEnd"/>
      <w:r w:rsidRPr="00032DB5">
        <w:rPr>
          <w:sz w:val="28"/>
          <w:szCs w:val="28"/>
          <w:lang w:bidi="ar-AE"/>
        </w:rPr>
        <w:t xml:space="preserve"> &gt; 100 g /L &amp; platelets &gt; 100 x10</w:t>
      </w:r>
      <w:r w:rsidRPr="00032DB5">
        <w:rPr>
          <w:sz w:val="28"/>
          <w:szCs w:val="28"/>
          <w:vertAlign w:val="superscript"/>
          <w:lang w:bidi="ar-AE"/>
        </w:rPr>
        <w:t>9</w:t>
      </w:r>
      <w:r w:rsidRPr="00032DB5">
        <w:rPr>
          <w:sz w:val="28"/>
          <w:szCs w:val="28"/>
          <w:lang w:bidi="ar-AE"/>
        </w:rPr>
        <w:t>/L &amp; up to two of th</w:t>
      </w:r>
      <w:r w:rsidRPr="00032DB5">
        <w:rPr>
          <w:sz w:val="28"/>
          <w:szCs w:val="28"/>
          <w:lang w:bidi="ar-AE"/>
        </w:rPr>
        <w:t>e above lymph node involved.</w:t>
      </w:r>
    </w:p>
    <w:p w:rsidR="00000000" w:rsidRPr="00032DB5" w:rsidRDefault="008A4048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032DB5">
        <w:rPr>
          <w:b/>
          <w:bCs/>
          <w:i/>
          <w:iCs/>
          <w:sz w:val="28"/>
          <w:szCs w:val="28"/>
          <w:lang w:bidi="ar-AE"/>
        </w:rPr>
        <w:t xml:space="preserve">Stage B. </w:t>
      </w:r>
      <w:proofErr w:type="spellStart"/>
      <w:r w:rsidRPr="00032DB5">
        <w:rPr>
          <w:sz w:val="28"/>
          <w:szCs w:val="28"/>
          <w:lang w:bidi="ar-AE"/>
        </w:rPr>
        <w:t>Hb</w:t>
      </w:r>
      <w:proofErr w:type="spellEnd"/>
      <w:r w:rsidRPr="00032DB5">
        <w:rPr>
          <w:sz w:val="28"/>
          <w:szCs w:val="28"/>
          <w:lang w:bidi="ar-AE"/>
        </w:rPr>
        <w:t xml:space="preserve"> &gt; 100 g / L &amp; platelets &gt; 100 x10</w:t>
      </w:r>
      <w:r w:rsidRPr="00032DB5">
        <w:rPr>
          <w:sz w:val="28"/>
          <w:szCs w:val="28"/>
          <w:vertAlign w:val="superscript"/>
          <w:lang w:bidi="ar-AE"/>
        </w:rPr>
        <w:t>9</w:t>
      </w:r>
      <w:r w:rsidRPr="00032DB5">
        <w:rPr>
          <w:sz w:val="28"/>
          <w:szCs w:val="28"/>
          <w:lang w:bidi="ar-AE"/>
        </w:rPr>
        <w:t xml:space="preserve"> / L &amp; three or more areas of nodal or organ enlargement.</w:t>
      </w:r>
    </w:p>
    <w:p w:rsidR="00000000" w:rsidRPr="00032DB5" w:rsidRDefault="008A4048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032DB5">
        <w:rPr>
          <w:b/>
          <w:bCs/>
          <w:i/>
          <w:iCs/>
          <w:sz w:val="28"/>
          <w:szCs w:val="28"/>
          <w:lang w:bidi="ar-AE"/>
        </w:rPr>
        <w:t xml:space="preserve">Stage C. </w:t>
      </w:r>
      <w:r w:rsidRPr="00032DB5">
        <w:rPr>
          <w:sz w:val="28"/>
          <w:szCs w:val="28"/>
          <w:lang w:bidi="ar-AE"/>
        </w:rPr>
        <w:t xml:space="preserve">All </w:t>
      </w:r>
      <w:proofErr w:type="gramStart"/>
      <w:r w:rsidRPr="00032DB5">
        <w:rPr>
          <w:sz w:val="28"/>
          <w:szCs w:val="28"/>
          <w:lang w:bidi="ar-AE"/>
        </w:rPr>
        <w:t>patients ,</w:t>
      </w:r>
      <w:proofErr w:type="gramEnd"/>
      <w:r w:rsidRPr="00032DB5">
        <w:rPr>
          <w:sz w:val="28"/>
          <w:szCs w:val="28"/>
          <w:lang w:bidi="ar-AE"/>
        </w:rPr>
        <w:t xml:space="preserve"> irrespective of </w:t>
      </w:r>
      <w:proofErr w:type="spellStart"/>
      <w:r w:rsidRPr="00032DB5">
        <w:rPr>
          <w:sz w:val="28"/>
          <w:szCs w:val="28"/>
          <w:lang w:bidi="ar-AE"/>
        </w:rPr>
        <w:t>organomegaly</w:t>
      </w:r>
      <w:proofErr w:type="spellEnd"/>
      <w:r w:rsidRPr="00032DB5">
        <w:rPr>
          <w:sz w:val="28"/>
          <w:szCs w:val="28"/>
          <w:lang w:bidi="ar-AE"/>
        </w:rPr>
        <w:t xml:space="preserve"> in whom </w:t>
      </w:r>
      <w:proofErr w:type="spellStart"/>
      <w:r w:rsidRPr="00032DB5">
        <w:rPr>
          <w:sz w:val="28"/>
          <w:szCs w:val="28"/>
          <w:lang w:bidi="ar-AE"/>
        </w:rPr>
        <w:t>Hb</w:t>
      </w:r>
      <w:proofErr w:type="spellEnd"/>
      <w:r w:rsidRPr="00032DB5">
        <w:rPr>
          <w:sz w:val="28"/>
          <w:szCs w:val="28"/>
          <w:lang w:bidi="ar-AE"/>
        </w:rPr>
        <w:t xml:space="preserve"> &lt; 100 g / L &amp; or platelets &lt; 100 x 10</w:t>
      </w:r>
      <w:r w:rsidRPr="00032DB5">
        <w:rPr>
          <w:sz w:val="28"/>
          <w:szCs w:val="28"/>
          <w:vertAlign w:val="superscript"/>
          <w:lang w:bidi="ar-AE"/>
        </w:rPr>
        <w:t>9</w:t>
      </w:r>
      <w:r w:rsidRPr="00032DB5">
        <w:rPr>
          <w:sz w:val="28"/>
          <w:szCs w:val="28"/>
          <w:lang w:bidi="ar-AE"/>
        </w:rPr>
        <w:t xml:space="preserve"> / L.</w:t>
      </w:r>
    </w:p>
    <w:p w:rsidR="009C0FBA" w:rsidRPr="00B644BC" w:rsidRDefault="009C0FBA" w:rsidP="00B644BC">
      <w:pPr>
        <w:bidi w:val="0"/>
        <w:ind w:left="720"/>
        <w:rPr>
          <w:b/>
          <w:bCs/>
          <w:sz w:val="32"/>
          <w:szCs w:val="32"/>
          <w:lang w:bidi="ar-AE"/>
        </w:rPr>
      </w:pPr>
      <w:r w:rsidRPr="00B644BC">
        <w:rPr>
          <w:b/>
          <w:bCs/>
          <w:sz w:val="32"/>
          <w:szCs w:val="32"/>
          <w:lang w:bidi="ar-AE"/>
        </w:rPr>
        <w:lastRenderedPageBreak/>
        <w:t>Indications for Therapy in B cell- CLL</w:t>
      </w:r>
    </w:p>
    <w:p w:rsidR="00000000" w:rsidRPr="00B644BC" w:rsidRDefault="009C0FBA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Anemia</w:t>
      </w:r>
    </w:p>
    <w:p w:rsidR="00000000" w:rsidRPr="00B644BC" w:rsidRDefault="009C0FBA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Thrombocytopenia</w:t>
      </w:r>
    </w:p>
    <w:p w:rsidR="00000000" w:rsidRPr="00B644BC" w:rsidRDefault="009C0FBA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Disease- related symptoms</w:t>
      </w:r>
    </w:p>
    <w:p w:rsidR="00000000" w:rsidRPr="00B644BC" w:rsidRDefault="009C0FBA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Markedly enlarged or painful spleen</w:t>
      </w:r>
    </w:p>
    <w:p w:rsidR="00000000" w:rsidRPr="00B644BC" w:rsidRDefault="009C0FBA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symptomatic lymphadenopathy</w:t>
      </w:r>
    </w:p>
    <w:p w:rsidR="00000000" w:rsidRPr="00B644BC" w:rsidRDefault="009C0FBA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Blood lymphocyte count doubling time &lt; 6 months</w:t>
      </w:r>
    </w:p>
    <w:p w:rsidR="00000000" w:rsidRPr="00B644BC" w:rsidRDefault="009C0FBA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Prolymphocytic transformation</w:t>
      </w:r>
    </w:p>
    <w:p w:rsidR="00000000" w:rsidRPr="00B644BC" w:rsidRDefault="009C0FBA" w:rsidP="009C0FBA">
      <w:pPr>
        <w:numPr>
          <w:ilvl w:val="0"/>
          <w:numId w:val="13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Richter`s transformation</w:t>
      </w:r>
    </w:p>
    <w:p w:rsidR="00B644BC" w:rsidRDefault="00B644BC" w:rsidP="009C0FBA">
      <w:pPr>
        <w:bidi w:val="0"/>
        <w:rPr>
          <w:lang w:bidi="ar-AE"/>
        </w:rPr>
      </w:pPr>
    </w:p>
    <w:p w:rsidR="009C0FBA" w:rsidRPr="00B644BC" w:rsidRDefault="009C0FBA" w:rsidP="00B644BC">
      <w:pPr>
        <w:bidi w:val="0"/>
        <w:jc w:val="center"/>
        <w:rPr>
          <w:b/>
          <w:bCs/>
          <w:sz w:val="36"/>
          <w:szCs w:val="36"/>
          <w:rtl/>
          <w:lang w:bidi="ar-AE"/>
        </w:rPr>
      </w:pPr>
      <w:r w:rsidRPr="00B644BC">
        <w:rPr>
          <w:b/>
          <w:bCs/>
          <w:sz w:val="36"/>
          <w:szCs w:val="36"/>
          <w:lang w:bidi="ar-AE"/>
        </w:rPr>
        <w:t>RESPONSE CRITERIA</w:t>
      </w:r>
    </w:p>
    <w:p w:rsidR="009C0FBA" w:rsidRDefault="009C0FBA" w:rsidP="009C0FBA">
      <w:pPr>
        <w:bidi w:val="0"/>
        <w:rPr>
          <w:rtl/>
          <w:lang w:bidi="ar-AE"/>
        </w:rPr>
      </w:pPr>
      <w:r w:rsidRPr="009C0FB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95C12" wp14:editId="278DC953">
                <wp:simplePos x="0" y="0"/>
                <wp:positionH relativeFrom="margin">
                  <wp:posOffset>293914</wp:posOffset>
                </wp:positionH>
                <wp:positionV relativeFrom="paragraph">
                  <wp:posOffset>201386</wp:posOffset>
                </wp:positionV>
                <wp:extent cx="2770415" cy="446314"/>
                <wp:effectExtent l="0" t="0" r="0" b="0"/>
                <wp:wrapNone/>
                <wp:docPr id="3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770415" cy="446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0FBA" w:rsidRPr="009C0FBA" w:rsidRDefault="009C0FBA" w:rsidP="009C0FBA">
                            <w:pPr>
                              <w:pStyle w:val="NormalWeb"/>
                              <w:kinsoku w:val="0"/>
                              <w:overflowPunct w:val="0"/>
                              <w:spacing w:before="115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9C0FBA">
                              <w:rPr>
                                <w:rFonts w:asciiTheme="minorHAnsi" w:hAnsi="Calibri" w:cstheme="minorBidi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   </w:t>
                            </w:r>
                            <w:r w:rsidRPr="009C0FBA">
                              <w:rPr>
                                <w:rFonts w:asciiTheme="minorHAnsi" w:hAnsi="Calibri" w:cstheme="minorBidi"/>
                                <w:b/>
                                <w:bCs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Complete remission(CR)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95C12" id="Text Placeholder 2" o:spid="_x0000_s1028" style="position:absolute;margin-left:23.15pt;margin-top:15.85pt;width:218.15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" filled="f" fillcolor="#5b9bd5 [3204]" stroked="f" strokecolor="black [3213]">
                <v:shadow color="#e7e6e6 [3214]"/>
                <v:path arrowok="t"/>
                <o:lock v:ext="edit" grouping="t"/>
                <v:textbox>
                  <w:txbxContent>
                    <w:p w:rsidR="009C0FBA" w:rsidRPr="009C0FBA" w:rsidRDefault="009C0FBA" w:rsidP="009C0FBA">
                      <w:pPr>
                        <w:pStyle w:val="NormalWeb"/>
                        <w:kinsoku w:val="0"/>
                        <w:overflowPunct w:val="0"/>
                        <w:spacing w:before="115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9C0FBA">
                        <w:rPr>
                          <w:rFonts w:asciiTheme="minorHAnsi" w:hAnsi="Calibri" w:cstheme="minorBidi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   </w:t>
                      </w:r>
                      <w:r w:rsidRPr="009C0FBA">
                        <w:rPr>
                          <w:rFonts w:asciiTheme="minorHAnsi" w:hAnsi="Calibri" w:cstheme="minorBidi"/>
                          <w:b/>
                          <w:bCs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Complete remission(CR)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0F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86448" wp14:editId="509BF96B">
                <wp:simplePos x="0" y="0"/>
                <wp:positionH relativeFrom="margin">
                  <wp:posOffset>3162119</wp:posOffset>
                </wp:positionH>
                <wp:positionV relativeFrom="paragraph">
                  <wp:posOffset>91</wp:posOffset>
                </wp:positionV>
                <wp:extent cx="2748280" cy="680085"/>
                <wp:effectExtent l="0" t="0" r="0" b="5715"/>
                <wp:wrapTopAndBottom/>
                <wp:docPr id="5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74828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0FBA" w:rsidRPr="009C0FBA" w:rsidRDefault="009C0FBA" w:rsidP="009C0FBA">
                            <w:pPr>
                              <w:pStyle w:val="NormalWeb"/>
                              <w:kinsoku w:val="0"/>
                              <w:overflowPunct w:val="0"/>
                              <w:spacing w:before="115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9C0F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PARTIAL  REMISSION</w:t>
                            </w:r>
                            <w:proofErr w:type="gramEnd"/>
                            <w:r w:rsidRPr="009C0F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(PR)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86448" id="Text Placeholder 4" o:spid="_x0000_s1029" style="position:absolute;margin-left:249pt;margin-top:0;width:216.4pt;height:53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" filled="f" fillcolor="#5b9bd5 [3204]" stroked="f" strokecolor="black [3213]">
                <v:shadow color="#e7e6e6 [3214]"/>
                <v:path arrowok="t"/>
                <o:lock v:ext="edit" grouping="t"/>
                <v:textbox>
                  <w:txbxContent>
                    <w:p w:rsidR="009C0FBA" w:rsidRPr="009C0FBA" w:rsidRDefault="009C0FBA" w:rsidP="009C0FBA">
                      <w:pPr>
                        <w:pStyle w:val="NormalWeb"/>
                        <w:kinsoku w:val="0"/>
                        <w:overflowPunct w:val="0"/>
                        <w:spacing w:before="115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9C0F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PARTIAL  REMISSION</w:t>
                      </w:r>
                      <w:proofErr w:type="gramEnd"/>
                      <w:r w:rsidRPr="009C0F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(PR)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63F7E6" wp14:editId="402A0DD1">
            <wp:extent cx="2830286" cy="2426970"/>
            <wp:effectExtent l="0" t="0" r="0" b="0"/>
            <wp:docPr id="1434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38" cy="24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0EDE8" wp14:editId="2993B519">
            <wp:extent cx="2810388" cy="2383971"/>
            <wp:effectExtent l="0" t="0" r="0" b="0"/>
            <wp:docPr id="1434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67" cy="23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644BC" w:rsidRDefault="00B644BC" w:rsidP="009C0FBA">
      <w:pPr>
        <w:bidi w:val="0"/>
        <w:rPr>
          <w:lang w:bidi="ar-AE"/>
        </w:rPr>
      </w:pPr>
    </w:p>
    <w:p w:rsidR="009C0FBA" w:rsidRPr="00B644BC" w:rsidRDefault="009C0FBA" w:rsidP="00B644BC">
      <w:pPr>
        <w:bidi w:val="0"/>
        <w:rPr>
          <w:b/>
          <w:bCs/>
          <w:sz w:val="32"/>
          <w:szCs w:val="32"/>
          <w:rtl/>
          <w:lang w:bidi="ar-AE"/>
        </w:rPr>
      </w:pPr>
      <w:r w:rsidRPr="00B644BC">
        <w:rPr>
          <w:b/>
          <w:bCs/>
          <w:sz w:val="32"/>
          <w:szCs w:val="32"/>
          <w:lang w:bidi="ar-AE"/>
        </w:rPr>
        <w:t>TREATMENT</w:t>
      </w:r>
    </w:p>
    <w:p w:rsidR="00000000" w:rsidRPr="00B644BC" w:rsidRDefault="009C0FBA" w:rsidP="009C0FBA">
      <w:pPr>
        <w:numPr>
          <w:ilvl w:val="0"/>
          <w:numId w:val="15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1-WATCH AND WAIT</w:t>
      </w:r>
    </w:p>
    <w:p w:rsidR="00000000" w:rsidRPr="00B644BC" w:rsidRDefault="009C0FBA" w:rsidP="009C0FBA">
      <w:pPr>
        <w:numPr>
          <w:ilvl w:val="0"/>
          <w:numId w:val="15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2-GLUCOCORTICOIDS</w:t>
      </w:r>
      <w:r w:rsidRPr="00B644BC">
        <w:rPr>
          <w:sz w:val="28"/>
          <w:szCs w:val="28"/>
          <w:lang w:bidi="ar-AE"/>
        </w:rPr>
        <w:br/>
        <w:t>3-ALKYLATING AGENTS</w:t>
      </w:r>
    </w:p>
    <w:p w:rsidR="00000000" w:rsidRPr="00B644BC" w:rsidRDefault="009C0FBA" w:rsidP="009C0FBA">
      <w:pPr>
        <w:numPr>
          <w:ilvl w:val="0"/>
          <w:numId w:val="15"/>
        </w:numPr>
        <w:bidi w:val="0"/>
        <w:rPr>
          <w:sz w:val="28"/>
          <w:szCs w:val="28"/>
          <w:lang w:bidi="ar-AE"/>
        </w:rPr>
      </w:pPr>
      <w:proofErr w:type="spellStart"/>
      <w:r w:rsidRPr="00B644BC">
        <w:rPr>
          <w:sz w:val="28"/>
          <w:szCs w:val="28"/>
          <w:lang w:bidi="ar-AE"/>
        </w:rPr>
        <w:t>Chlorambcil</w:t>
      </w:r>
      <w:proofErr w:type="spellEnd"/>
      <w:r w:rsidRPr="00B644BC">
        <w:rPr>
          <w:sz w:val="28"/>
          <w:szCs w:val="28"/>
          <w:lang w:bidi="ar-AE"/>
        </w:rPr>
        <w:t xml:space="preserve"> (</w:t>
      </w:r>
      <w:proofErr w:type="spellStart"/>
      <w:r w:rsidRPr="00B644BC">
        <w:rPr>
          <w:sz w:val="28"/>
          <w:szCs w:val="28"/>
          <w:lang w:bidi="ar-AE"/>
        </w:rPr>
        <w:t>leukeran</w:t>
      </w:r>
      <w:proofErr w:type="spellEnd"/>
      <w:r w:rsidRPr="00B644BC">
        <w:rPr>
          <w:sz w:val="28"/>
          <w:szCs w:val="28"/>
          <w:lang w:bidi="ar-AE"/>
        </w:rPr>
        <w:t xml:space="preserve">); alkylating </w:t>
      </w:r>
      <w:proofErr w:type="gramStart"/>
      <w:r w:rsidRPr="00B644BC">
        <w:rPr>
          <w:sz w:val="28"/>
          <w:szCs w:val="28"/>
          <w:lang w:bidi="ar-AE"/>
        </w:rPr>
        <w:t>agents.*</w:t>
      </w:r>
      <w:proofErr w:type="gramEnd"/>
      <w:r w:rsidRPr="00B644BC">
        <w:rPr>
          <w:sz w:val="28"/>
          <w:szCs w:val="28"/>
          <w:lang w:bidi="ar-AE"/>
        </w:rPr>
        <w:t>Daily oral           dose or Intermittently total oral dose every 2-4 weeks</w:t>
      </w:r>
    </w:p>
    <w:p w:rsidR="00000000" w:rsidRPr="00B644BC" w:rsidRDefault="009C0FBA" w:rsidP="009C0FBA">
      <w:pPr>
        <w:numPr>
          <w:ilvl w:val="0"/>
          <w:numId w:val="15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>CYCLOPHOSPHAMIDE</w:t>
      </w:r>
    </w:p>
    <w:p w:rsidR="00000000" w:rsidRPr="00B644BC" w:rsidRDefault="009C0FBA" w:rsidP="009C0FBA">
      <w:pPr>
        <w:numPr>
          <w:ilvl w:val="0"/>
          <w:numId w:val="15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lastRenderedPageBreak/>
        <w:t>4-FLUDARABINE; Inhibit adenosine deaminase IV infusion 25- 30 mg/ m² daily for 5 days repeated 5-</w:t>
      </w:r>
      <w:proofErr w:type="gramStart"/>
      <w:r w:rsidRPr="00B644BC">
        <w:rPr>
          <w:sz w:val="28"/>
          <w:szCs w:val="28"/>
          <w:lang w:bidi="ar-AE"/>
        </w:rPr>
        <w:t>6  times</w:t>
      </w:r>
      <w:proofErr w:type="gramEnd"/>
      <w:r w:rsidRPr="00B644BC">
        <w:rPr>
          <w:sz w:val="28"/>
          <w:szCs w:val="28"/>
          <w:lang w:bidi="ar-AE"/>
        </w:rPr>
        <w:t xml:space="preserve"> every 3 - 4 weeks.</w:t>
      </w:r>
    </w:p>
    <w:p w:rsidR="00000000" w:rsidRPr="00B644BC" w:rsidRDefault="009C0FBA" w:rsidP="009C0FBA">
      <w:pPr>
        <w:numPr>
          <w:ilvl w:val="0"/>
          <w:numId w:val="15"/>
        </w:numPr>
        <w:bidi w:val="0"/>
        <w:rPr>
          <w:sz w:val="28"/>
          <w:szCs w:val="28"/>
          <w:lang w:bidi="ar-AE"/>
        </w:rPr>
      </w:pPr>
      <w:r w:rsidRPr="00B644BC">
        <w:rPr>
          <w:sz w:val="28"/>
          <w:szCs w:val="28"/>
          <w:lang w:bidi="ar-AE"/>
        </w:rPr>
        <w:t xml:space="preserve">5- Anti-CD20 Rituximab. </w:t>
      </w:r>
    </w:p>
    <w:p w:rsidR="00000000" w:rsidRPr="00B644BC" w:rsidRDefault="009C0FBA" w:rsidP="009C0FBA">
      <w:pPr>
        <w:numPr>
          <w:ilvl w:val="0"/>
          <w:numId w:val="15"/>
        </w:numPr>
        <w:bidi w:val="0"/>
        <w:rPr>
          <w:sz w:val="28"/>
          <w:szCs w:val="28"/>
          <w:lang w:bidi="ar-AE"/>
        </w:rPr>
      </w:pPr>
      <w:proofErr w:type="spellStart"/>
      <w:r w:rsidRPr="00B644BC">
        <w:rPr>
          <w:sz w:val="28"/>
          <w:szCs w:val="28"/>
          <w:lang w:bidi="ar-AE"/>
        </w:rPr>
        <w:t>Rituximab+Fludarabine+cyclophosphamide</w:t>
      </w:r>
      <w:proofErr w:type="spellEnd"/>
    </w:p>
    <w:p w:rsidR="00B644BC" w:rsidRDefault="00B644BC" w:rsidP="009C0FBA">
      <w:pPr>
        <w:bidi w:val="0"/>
        <w:rPr>
          <w:lang w:bidi="ar-AE"/>
        </w:rPr>
      </w:pPr>
    </w:p>
    <w:p w:rsidR="00B644BC" w:rsidRDefault="00B644BC" w:rsidP="00B644BC">
      <w:pPr>
        <w:bidi w:val="0"/>
        <w:rPr>
          <w:lang w:bidi="ar-AE"/>
        </w:rPr>
      </w:pPr>
    </w:p>
    <w:p w:rsidR="009C0FBA" w:rsidRPr="00B644BC" w:rsidRDefault="009C0FBA" w:rsidP="00B644BC">
      <w:pPr>
        <w:bidi w:val="0"/>
        <w:rPr>
          <w:b/>
          <w:bCs/>
          <w:sz w:val="36"/>
          <w:szCs w:val="36"/>
          <w:rtl/>
          <w:lang w:bidi="ar-AE"/>
        </w:rPr>
      </w:pPr>
      <w:r w:rsidRPr="00B644BC">
        <w:rPr>
          <w:b/>
          <w:bCs/>
          <w:sz w:val="36"/>
          <w:szCs w:val="36"/>
          <w:lang w:bidi="ar-AE"/>
        </w:rPr>
        <w:t xml:space="preserve">**Prolymphocytic </w:t>
      </w:r>
      <w:proofErr w:type="spellStart"/>
      <w:r w:rsidRPr="00B644BC">
        <w:rPr>
          <w:b/>
          <w:bCs/>
          <w:sz w:val="36"/>
          <w:szCs w:val="36"/>
          <w:lang w:bidi="ar-AE"/>
        </w:rPr>
        <w:t>leukaemia</w:t>
      </w:r>
      <w:proofErr w:type="spellEnd"/>
    </w:p>
    <w:p w:rsidR="009C0FBA" w:rsidRPr="00B644BC" w:rsidRDefault="009C0FBA" w:rsidP="009C0FBA">
      <w:pPr>
        <w:bidi w:val="0"/>
        <w:rPr>
          <w:b/>
          <w:bCs/>
          <w:sz w:val="36"/>
          <w:szCs w:val="36"/>
          <w:lang w:bidi="ar-AE"/>
        </w:rPr>
      </w:pPr>
      <w:r w:rsidRPr="00B644BC">
        <w:rPr>
          <w:b/>
          <w:bCs/>
          <w:sz w:val="36"/>
          <w:szCs w:val="36"/>
          <w:lang w:bidi="ar-AE"/>
        </w:rPr>
        <w:t xml:space="preserve">             **Hairy cell </w:t>
      </w:r>
      <w:proofErr w:type="spellStart"/>
      <w:r w:rsidRPr="00B644BC">
        <w:rPr>
          <w:b/>
          <w:bCs/>
          <w:sz w:val="36"/>
          <w:szCs w:val="36"/>
          <w:lang w:bidi="ar-AE"/>
        </w:rPr>
        <w:t>leukaemia</w:t>
      </w:r>
      <w:proofErr w:type="spellEnd"/>
    </w:p>
    <w:p w:rsidR="009C0FBA" w:rsidRPr="009C0FBA" w:rsidRDefault="009C0FBA" w:rsidP="009C0FBA">
      <w:pPr>
        <w:bidi w:val="0"/>
        <w:rPr>
          <w:lang w:bidi="ar-AE"/>
        </w:rPr>
      </w:pPr>
      <w:bookmarkStart w:id="0" w:name="_GoBack"/>
      <w:bookmarkEnd w:id="0"/>
    </w:p>
    <w:sectPr w:rsidR="009C0FBA" w:rsidRPr="009C0FBA" w:rsidSect="003A1FC5">
      <w:footerReference w:type="default" r:id="rId10"/>
      <w:pgSz w:w="11906" w:h="16838"/>
      <w:pgMar w:top="720" w:right="720" w:bottom="720" w:left="720" w:header="45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048" w:rsidRDefault="008A4048" w:rsidP="003A1FC5">
      <w:pPr>
        <w:spacing w:after="0" w:line="240" w:lineRule="auto"/>
      </w:pPr>
      <w:r>
        <w:separator/>
      </w:r>
    </w:p>
  </w:endnote>
  <w:endnote w:type="continuationSeparator" w:id="0">
    <w:p w:rsidR="008A4048" w:rsidRDefault="008A4048" w:rsidP="003A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echnic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356324540"/>
      <w:docPartObj>
        <w:docPartGallery w:val="Page Numbers (Bottom of Page)"/>
        <w:docPartUnique/>
      </w:docPartObj>
    </w:sdtPr>
    <w:sdtEndPr/>
    <w:sdtContent>
      <w:p w:rsidR="003A1FC5" w:rsidRDefault="003A1FC5" w:rsidP="003A1FC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4BC">
          <w:rPr>
            <w:noProof/>
            <w:rtl/>
          </w:rPr>
          <w:t>1</w:t>
        </w:r>
        <w:r>
          <w:fldChar w:fldCharType="end"/>
        </w:r>
      </w:p>
    </w:sdtContent>
  </w:sdt>
  <w:p w:rsidR="003A1FC5" w:rsidRDefault="003A1FC5">
    <w:pPr>
      <w:pStyle w:val="Footer"/>
      <w:rPr>
        <w:lang w:bidi="ar-A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048" w:rsidRDefault="008A4048" w:rsidP="003A1FC5">
      <w:pPr>
        <w:spacing w:after="0" w:line="240" w:lineRule="auto"/>
      </w:pPr>
      <w:r>
        <w:separator/>
      </w:r>
    </w:p>
  </w:footnote>
  <w:footnote w:type="continuationSeparator" w:id="0">
    <w:p w:rsidR="008A4048" w:rsidRDefault="008A4048" w:rsidP="003A1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4710"/>
    <w:multiLevelType w:val="hybridMultilevel"/>
    <w:tmpl w:val="EF0094C2"/>
    <w:lvl w:ilvl="0" w:tplc="597C5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EE7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18D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CC3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CA5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E60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C6D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926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022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B1D0FF7"/>
    <w:multiLevelType w:val="hybridMultilevel"/>
    <w:tmpl w:val="649AE360"/>
    <w:lvl w:ilvl="0" w:tplc="7BFAC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AA4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8AA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18D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F64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29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AE2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52C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E1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97013D"/>
    <w:multiLevelType w:val="hybridMultilevel"/>
    <w:tmpl w:val="5C767758"/>
    <w:lvl w:ilvl="0" w:tplc="FFAAC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002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764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762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C26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DA1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32D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829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9A6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CA32974"/>
    <w:multiLevelType w:val="hybridMultilevel"/>
    <w:tmpl w:val="0874AEBC"/>
    <w:lvl w:ilvl="0" w:tplc="12BE4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0E7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067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365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32D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A0E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3E8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2CF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368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D0D7AAA"/>
    <w:multiLevelType w:val="hybridMultilevel"/>
    <w:tmpl w:val="4E20974E"/>
    <w:lvl w:ilvl="0" w:tplc="2416C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845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5A7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3CE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DAA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BC7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20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EA5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904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DD91A39"/>
    <w:multiLevelType w:val="hybridMultilevel"/>
    <w:tmpl w:val="8982C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4063D"/>
    <w:multiLevelType w:val="hybridMultilevel"/>
    <w:tmpl w:val="0CB84EEC"/>
    <w:lvl w:ilvl="0" w:tplc="46B62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56A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8C1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A47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DE9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A48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8AF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309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502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3E93E6D"/>
    <w:multiLevelType w:val="hybridMultilevel"/>
    <w:tmpl w:val="42F03D88"/>
    <w:lvl w:ilvl="0" w:tplc="F0965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760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4EA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D4B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1C8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369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683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2CD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B83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48C6CC1"/>
    <w:multiLevelType w:val="hybridMultilevel"/>
    <w:tmpl w:val="D7DA4AFC"/>
    <w:lvl w:ilvl="0" w:tplc="F51A9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BCB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C8E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D67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963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00E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D82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C6E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305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F82D69"/>
    <w:multiLevelType w:val="hybridMultilevel"/>
    <w:tmpl w:val="A0B26456"/>
    <w:lvl w:ilvl="0" w:tplc="CD445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38C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3A2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D45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48C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0E6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9C3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7C2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CAE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B1E55A0"/>
    <w:multiLevelType w:val="hybridMultilevel"/>
    <w:tmpl w:val="2F08B7CC"/>
    <w:lvl w:ilvl="0" w:tplc="88161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8C5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BAB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823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2E7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92D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AC3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ACA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2C1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4D45EEB"/>
    <w:multiLevelType w:val="hybridMultilevel"/>
    <w:tmpl w:val="6DB892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826BE8"/>
    <w:multiLevelType w:val="hybridMultilevel"/>
    <w:tmpl w:val="E44E1BC6"/>
    <w:lvl w:ilvl="0" w:tplc="CD62C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1C6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68F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38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C48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964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A60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283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06D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878672A"/>
    <w:multiLevelType w:val="hybridMultilevel"/>
    <w:tmpl w:val="076E539A"/>
    <w:lvl w:ilvl="0" w:tplc="8CD65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4AB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40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A4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27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2E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32A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02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564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A7062F7"/>
    <w:multiLevelType w:val="hybridMultilevel"/>
    <w:tmpl w:val="E80EF6F6"/>
    <w:lvl w:ilvl="0" w:tplc="D43A3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C46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C41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483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E63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820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709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FEA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F27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2"/>
  </w:num>
  <w:num w:numId="9">
    <w:abstractNumId w:val="7"/>
  </w:num>
  <w:num w:numId="10">
    <w:abstractNumId w:val="4"/>
  </w:num>
  <w:num w:numId="11">
    <w:abstractNumId w:val="14"/>
  </w:num>
  <w:num w:numId="12">
    <w:abstractNumId w:val="9"/>
  </w:num>
  <w:num w:numId="13">
    <w:abstractNumId w:val="12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23"/>
    <w:rsid w:val="00032DB5"/>
    <w:rsid w:val="000376DE"/>
    <w:rsid w:val="000852D4"/>
    <w:rsid w:val="000D4B67"/>
    <w:rsid w:val="003A1FC5"/>
    <w:rsid w:val="007F2F5C"/>
    <w:rsid w:val="008A4048"/>
    <w:rsid w:val="009C0FBA"/>
    <w:rsid w:val="00B644BC"/>
    <w:rsid w:val="00E40CAA"/>
    <w:rsid w:val="00E4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00D5A"/>
  <w15:chartTrackingRefBased/>
  <w15:docId w15:val="{FCD7A50C-0466-4834-8ED1-93A9061B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1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1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FC5"/>
  </w:style>
  <w:style w:type="paragraph" w:styleId="Footer">
    <w:name w:val="footer"/>
    <w:basedOn w:val="Normal"/>
    <w:link w:val="FooterChar"/>
    <w:uiPriority w:val="99"/>
    <w:unhideWhenUsed/>
    <w:rsid w:val="003A1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FC5"/>
  </w:style>
  <w:style w:type="paragraph" w:styleId="ListParagraph">
    <w:name w:val="List Paragraph"/>
    <w:basedOn w:val="Normal"/>
    <w:uiPriority w:val="34"/>
    <w:qFormat/>
    <w:rsid w:val="003A1FC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0FB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62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04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3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4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8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9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7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2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6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13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6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8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7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1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5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7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0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92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5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35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51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6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02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5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7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03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1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4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57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40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9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73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7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6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38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7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60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2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28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6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34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06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69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67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Abdalmalik</dc:creator>
  <cp:keywords/>
  <dc:description/>
  <cp:lastModifiedBy>Ahmed Alanazi</cp:lastModifiedBy>
  <cp:revision>5</cp:revision>
  <dcterms:created xsi:type="dcterms:W3CDTF">2015-10-04T15:46:00Z</dcterms:created>
  <dcterms:modified xsi:type="dcterms:W3CDTF">2015-11-24T21:56:00Z</dcterms:modified>
</cp:coreProperties>
</file>