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A4" w:rsidRPr="0096438D" w:rsidRDefault="001E7FA4" w:rsidP="00D57270">
      <w:pPr>
        <w:pBdr>
          <w:bottom w:val="single" w:sz="4" w:space="1" w:color="auto"/>
        </w:pBdr>
        <w:tabs>
          <w:tab w:val="left" w:pos="7830"/>
        </w:tabs>
        <w:autoSpaceDE w:val="0"/>
        <w:autoSpaceDN w:val="0"/>
        <w:adjustRightInd w:val="0"/>
        <w:spacing w:after="0" w:line="240" w:lineRule="auto"/>
        <w:rPr>
          <w:rFonts w:ascii="Calibri" w:hAnsi="Calibri" w:cs="Arial"/>
          <w:kern w:val="24"/>
          <w:sz w:val="32"/>
          <w:szCs w:val="32"/>
          <w:rtl/>
          <w:lang w:val="en-GB" w:bidi="ar-IQ"/>
        </w:rPr>
      </w:pPr>
      <w:r w:rsidRPr="001E7FA4">
        <w:rPr>
          <w:rFonts w:ascii="Calibri" w:hAnsi="Calibri" w:cs="Calibri"/>
          <w:kern w:val="24"/>
          <w:sz w:val="28"/>
          <w:szCs w:val="28"/>
          <w:lang w:bidi="ar-IQ"/>
        </w:rPr>
        <w:t>Lec 6</w:t>
      </w:r>
      <w:r>
        <w:rPr>
          <w:rFonts w:ascii="Calibri" w:hAnsi="Calibri" w:cs="Calibri" w:hint="cs"/>
          <w:kern w:val="24"/>
          <w:sz w:val="32"/>
          <w:szCs w:val="32"/>
          <w:rtl/>
          <w:lang w:bidi="ar-IQ"/>
        </w:rPr>
        <w:t xml:space="preserve">                                            </w:t>
      </w:r>
      <w:r w:rsidRPr="001E7FA4">
        <w:rPr>
          <w:rFonts w:ascii="Calibri" w:hAnsi="Calibri" w:cs="Arial" w:hint="cs"/>
          <w:b/>
          <w:bCs/>
          <w:kern w:val="24"/>
          <w:sz w:val="44"/>
          <w:szCs w:val="44"/>
          <w:rtl/>
          <w:lang w:bidi="ar-IQ"/>
        </w:rPr>
        <w:t>اساسيات الطب</w:t>
      </w:r>
      <w:r w:rsidR="0096438D">
        <w:rPr>
          <w:rFonts w:ascii="Calibri" w:hAnsi="Calibri" w:cs="Arial" w:hint="cs"/>
          <w:kern w:val="24"/>
          <w:sz w:val="32"/>
          <w:szCs w:val="32"/>
          <w:rtl/>
          <w:lang w:bidi="ar-IQ"/>
        </w:rPr>
        <w:t xml:space="preserve">               </w:t>
      </w:r>
      <w:r w:rsidR="00D57270">
        <w:rPr>
          <w:rFonts w:ascii="Calibri" w:hAnsi="Calibri" w:cs="Arial" w:hint="cs"/>
          <w:kern w:val="24"/>
          <w:sz w:val="32"/>
          <w:szCs w:val="32"/>
          <w:rtl/>
          <w:lang w:bidi="ar-IQ"/>
        </w:rPr>
        <w:t xml:space="preserve">                      </w:t>
      </w:r>
      <w:r w:rsidR="0096438D">
        <w:rPr>
          <w:rFonts w:ascii="Calibri" w:hAnsi="Calibri" w:cs="Arial" w:hint="cs"/>
          <w:kern w:val="24"/>
          <w:sz w:val="32"/>
          <w:szCs w:val="32"/>
          <w:rtl/>
          <w:lang w:bidi="ar-IQ"/>
        </w:rPr>
        <w:t xml:space="preserve">  </w:t>
      </w:r>
      <w:r w:rsidR="0096438D">
        <w:rPr>
          <w:rFonts w:ascii="Calibri" w:hAnsi="Calibri" w:cs="Arial"/>
          <w:kern w:val="24"/>
          <w:sz w:val="32"/>
          <w:szCs w:val="32"/>
          <w:lang w:val="en-GB" w:bidi="ar-IQ"/>
        </w:rPr>
        <w:t>first stage</w:t>
      </w:r>
      <w:r w:rsidR="0096438D">
        <w:rPr>
          <w:rFonts w:ascii="Calibri" w:hAnsi="Calibri" w:cs="Arial" w:hint="cs"/>
          <w:kern w:val="24"/>
          <w:sz w:val="32"/>
          <w:szCs w:val="32"/>
          <w:rtl/>
          <w:lang w:bidi="ar-IQ"/>
        </w:rPr>
        <w:t xml:space="preserve">   </w:t>
      </w:r>
    </w:p>
    <w:p w:rsidR="001E7FA4" w:rsidRPr="001E7FA4" w:rsidRDefault="001E7FA4" w:rsidP="001E7FA4">
      <w:pPr>
        <w:pBdr>
          <w:bottom w:val="single" w:sz="4" w:space="1" w:color="auto"/>
        </w:pBdr>
        <w:tabs>
          <w:tab w:val="left" w:pos="7830"/>
        </w:tabs>
        <w:autoSpaceDE w:val="0"/>
        <w:autoSpaceDN w:val="0"/>
        <w:adjustRightInd w:val="0"/>
        <w:spacing w:after="0" w:line="240" w:lineRule="auto"/>
        <w:rPr>
          <w:rFonts w:ascii="Calibri" w:hAnsi="Calibri" w:cs="Arial"/>
          <w:kern w:val="24"/>
          <w:sz w:val="32"/>
          <w:szCs w:val="32"/>
          <w:rtl/>
          <w:lang w:val="en-GB" w:bidi="ar-IQ"/>
        </w:rPr>
      </w:pPr>
      <w:r>
        <w:rPr>
          <w:rFonts w:ascii="Calibri" w:hAnsi="Calibri" w:hint="cs"/>
          <w:kern w:val="24"/>
          <w:sz w:val="32"/>
          <w:szCs w:val="32"/>
          <w:rtl/>
          <w:lang w:val="en-GB" w:bidi="ar-IQ"/>
        </w:rPr>
        <w:t>د.</w:t>
      </w:r>
      <w:r>
        <w:rPr>
          <w:rFonts w:ascii="Calibri" w:hAnsi="Calibri" w:cs="Arial" w:hint="cs"/>
          <w:kern w:val="24"/>
          <w:sz w:val="32"/>
          <w:szCs w:val="32"/>
          <w:rtl/>
          <w:lang w:bidi="ar-IQ"/>
        </w:rPr>
        <w:t>هيثم بدر</w:t>
      </w:r>
      <w:r>
        <w:rPr>
          <w:rFonts w:ascii="Calibri" w:hAnsi="Calibri" w:cs="Calibri" w:hint="cs"/>
          <w:kern w:val="24"/>
          <w:sz w:val="32"/>
          <w:szCs w:val="32"/>
          <w:rtl/>
          <w:lang w:bidi="ar-IQ"/>
        </w:rPr>
        <w:t xml:space="preserve">                                 </w:t>
      </w:r>
      <w:r>
        <w:rPr>
          <w:rFonts w:ascii="Calibri" w:hAnsi="Calibri" w:cs="Arial"/>
          <w:kern w:val="24"/>
          <w:sz w:val="32"/>
          <w:szCs w:val="32"/>
          <w:lang w:val="en-GB" w:bidi="ar-IQ"/>
        </w:rPr>
        <w:t>medical terminology</w:t>
      </w:r>
      <w:r>
        <w:rPr>
          <w:rFonts w:ascii="Calibri" w:hAnsi="Calibri" w:cs="Arial" w:hint="cs"/>
          <w:kern w:val="24"/>
          <w:sz w:val="32"/>
          <w:szCs w:val="32"/>
          <w:rtl/>
          <w:lang w:val="en-GB" w:bidi="ar-IQ"/>
        </w:rPr>
        <w:t xml:space="preserve">   </w:t>
      </w:r>
      <w:r w:rsidR="0096438D">
        <w:rPr>
          <w:rFonts w:ascii="Calibri" w:hAnsi="Calibri" w:cs="Arial" w:hint="cs"/>
          <w:kern w:val="24"/>
          <w:sz w:val="32"/>
          <w:szCs w:val="32"/>
          <w:rtl/>
          <w:lang w:val="en-GB" w:bidi="ar-IQ"/>
        </w:rPr>
        <w:t xml:space="preserve">     </w:t>
      </w:r>
      <w:r w:rsidR="00D57270">
        <w:rPr>
          <w:rFonts w:ascii="Calibri" w:hAnsi="Calibri" w:cs="Arial" w:hint="cs"/>
          <w:kern w:val="24"/>
          <w:sz w:val="32"/>
          <w:szCs w:val="32"/>
          <w:rtl/>
          <w:lang w:val="en-GB" w:bidi="ar-IQ"/>
        </w:rPr>
        <w:t xml:space="preserve">                       </w:t>
      </w:r>
      <w:r w:rsidR="0096438D">
        <w:rPr>
          <w:rFonts w:ascii="Calibri" w:hAnsi="Calibri" w:cs="Arial" w:hint="cs"/>
          <w:kern w:val="24"/>
          <w:sz w:val="32"/>
          <w:szCs w:val="32"/>
          <w:rtl/>
          <w:lang w:val="en-GB" w:bidi="ar-IQ"/>
        </w:rPr>
        <w:t xml:space="preserve">     18/1/2016</w:t>
      </w:r>
    </w:p>
    <w:p w:rsidR="0096438D" w:rsidRPr="0096438D" w:rsidRDefault="0096438D" w:rsidP="00224BF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b/>
          <w:bCs/>
          <w:kern w:val="24"/>
          <w:sz w:val="32"/>
          <w:szCs w:val="32"/>
          <w:lang w:bidi="ar-IQ"/>
        </w:rPr>
      </w:pPr>
      <w:r w:rsidRPr="0096438D">
        <w:rPr>
          <w:rFonts w:ascii="Calibri" w:hAnsi="Calibri" w:cs="Calibri"/>
          <w:b/>
          <w:bCs/>
          <w:kern w:val="24"/>
          <w:sz w:val="32"/>
          <w:szCs w:val="32"/>
          <w:lang w:bidi="ar-IQ"/>
        </w:rPr>
        <w:t>Main Objective:</w:t>
      </w:r>
      <w:r w:rsidRPr="0096438D">
        <w:rPr>
          <w:rFonts w:ascii="Calibri" w:hAnsi="Calibri" w:cs="Calibri"/>
          <w:b/>
          <w:bCs/>
          <w:kern w:val="24"/>
          <w:sz w:val="32"/>
          <w:szCs w:val="32"/>
          <w:lang w:bidi="ar-IQ"/>
        </w:rPr>
        <w:br/>
        <w:t>Learn Medical  Terminology</w:t>
      </w:r>
    </w:p>
    <w:p w:rsidR="001E7FA4" w:rsidRDefault="001E7FA4" w:rsidP="00224BF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kern w:val="24"/>
          <w:sz w:val="28"/>
          <w:szCs w:val="28"/>
          <w:lang w:bidi="ar-IQ"/>
        </w:rPr>
      </w:pP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Even to a native English speakers, new medical  students often bewildered by strange medical Terms, its spelling and pronunciation</w:t>
      </w:r>
    </w:p>
    <w:p w:rsidR="0096438D" w:rsidRPr="0096438D" w:rsidRDefault="0096438D" w:rsidP="00224BF7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Calibri" w:hAnsi="Calibri" w:cs="Calibri"/>
          <w:kern w:val="24"/>
          <w:sz w:val="28"/>
          <w:szCs w:val="28"/>
          <w:lang w:bidi="ar-IQ"/>
        </w:rPr>
      </w:pPr>
    </w:p>
    <w:p w:rsidR="001E7FA4" w:rsidRPr="0096438D" w:rsidRDefault="001E7FA4" w:rsidP="00D3791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96438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Why</w:t>
      </w:r>
      <w:r w:rsidR="0096438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 ?</w:t>
      </w:r>
      <w:r w:rsidRPr="0096438D">
        <w:rPr>
          <w:rFonts w:ascii="Calibri" w:hAnsi="Calibri" w:cs="Calibri"/>
          <w:kern w:val="24"/>
          <w:sz w:val="32"/>
          <w:szCs w:val="32"/>
          <w:lang w:bidi="ar-IQ"/>
        </w:rPr>
        <w:br/>
      </w: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Approximately 75% of Medical Terms are based on either Greek or Latin</w:t>
      </w:r>
    </w:p>
    <w:p w:rsidR="001E7FA4" w:rsidRPr="0096438D" w:rsidRDefault="001E7FA4" w:rsidP="00224BF7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Calibri" w:hAnsi="Times New Roman" w:cs="Times New Roman"/>
          <w:kern w:val="24"/>
          <w:sz w:val="28"/>
          <w:szCs w:val="28"/>
          <w:rtl/>
          <w:lang w:bidi="ar-IQ"/>
        </w:rPr>
      </w:pPr>
    </w:p>
    <w:p w:rsidR="001E7FA4" w:rsidRDefault="001E7FA4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</w:pPr>
      <w:r w:rsidRPr="0096438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Origins of medical language </w:t>
      </w:r>
    </w:p>
    <w:p w:rsidR="0096438D" w:rsidRPr="0096438D" w:rsidRDefault="0096438D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rtl/>
          <w:lang w:bidi="ar-IQ"/>
        </w:rPr>
      </w:pPr>
    </w:p>
    <w:p w:rsidR="00D3791E" w:rsidRDefault="001E7FA4" w:rsidP="00224BF7">
      <w:pPr>
        <w:autoSpaceDE w:val="0"/>
        <w:autoSpaceDN w:val="0"/>
        <w:bidi w:val="0"/>
        <w:adjustRightInd w:val="0"/>
        <w:spacing w:after="0" w:line="240" w:lineRule="auto"/>
        <w:ind w:firstLine="720"/>
        <w:jc w:val="lowKashida"/>
        <w:rPr>
          <w:rFonts w:ascii="Calibri" w:hAnsi="Calibri" w:cs="Calibri"/>
          <w:kern w:val="24"/>
          <w:sz w:val="28"/>
          <w:szCs w:val="28"/>
          <w:lang w:bidi="ar-IQ"/>
        </w:rPr>
      </w:pP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 xml:space="preserve">Current medical vocabulary includes terms </w:t>
      </w:r>
      <w:r w:rsidRPr="0096438D">
        <w:rPr>
          <w:rFonts w:ascii="Calibri" w:hAnsi="Calibri" w:cs="Calibri"/>
          <w:b/>
          <w:bCs/>
          <w:kern w:val="24"/>
          <w:sz w:val="28"/>
          <w:szCs w:val="28"/>
          <w:lang w:bidi="ar-IQ"/>
        </w:rPr>
        <w:t>built from Greek and Latin word parts</w:t>
      </w: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, some which were used by</w:t>
      </w:r>
      <w:r w:rsidR="00224BF7">
        <w:rPr>
          <w:rFonts w:ascii="Calibri" w:hAnsi="Calibri" w:cs="Calibri"/>
          <w:kern w:val="24"/>
          <w:sz w:val="28"/>
          <w:szCs w:val="28"/>
          <w:lang w:bidi="ar-IQ"/>
        </w:rPr>
        <w:t xml:space="preserve"> Hippocrates and Aristotle over </w:t>
      </w: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2000 years ago</w:t>
      </w:r>
      <w:r w:rsidR="00D3791E">
        <w:rPr>
          <w:rFonts w:ascii="Calibri" w:hAnsi="Calibri" w:cs="Calibri"/>
          <w:kern w:val="24"/>
          <w:sz w:val="28"/>
          <w:szCs w:val="28"/>
          <w:lang w:bidi="ar-IQ"/>
        </w:rPr>
        <w:t>.</w:t>
      </w:r>
    </w:p>
    <w:p w:rsidR="00D3791E" w:rsidRDefault="00224BF7" w:rsidP="00D3791E">
      <w:pPr>
        <w:autoSpaceDE w:val="0"/>
        <w:autoSpaceDN w:val="0"/>
        <w:bidi w:val="0"/>
        <w:adjustRightInd w:val="0"/>
        <w:spacing w:after="0" w:line="240" w:lineRule="auto"/>
        <w:ind w:firstLine="720"/>
        <w:jc w:val="lowKashida"/>
        <w:rPr>
          <w:rFonts w:ascii="Calibri" w:hAnsi="Calibri" w:cs="Calibri"/>
          <w:kern w:val="24"/>
          <w:sz w:val="28"/>
          <w:szCs w:val="28"/>
          <w:lang w:val="en-GB" w:bidi="ar-IQ"/>
        </w:rPr>
      </w:pPr>
      <w:r>
        <w:rPr>
          <w:rFonts w:ascii="Calibri" w:hAnsi="Calibri" w:cs="Calibri"/>
          <w:kern w:val="24"/>
          <w:sz w:val="28"/>
          <w:szCs w:val="28"/>
          <w:lang w:val="en-GB" w:bidi="ar-IQ"/>
        </w:rPr>
        <w:t xml:space="preserve"> </w:t>
      </w:r>
    </w:p>
    <w:p w:rsidR="0096438D" w:rsidRPr="0096438D" w:rsidRDefault="0096438D" w:rsidP="00D3791E">
      <w:pPr>
        <w:autoSpaceDE w:val="0"/>
        <w:autoSpaceDN w:val="0"/>
        <w:bidi w:val="0"/>
        <w:adjustRightInd w:val="0"/>
        <w:spacing w:after="0" w:line="240" w:lineRule="auto"/>
        <w:ind w:firstLine="720"/>
        <w:jc w:val="lowKashida"/>
        <w:rPr>
          <w:rFonts w:ascii="Calibri" w:hAnsi="Calibri" w:cs="Calibri"/>
          <w:kern w:val="24"/>
          <w:sz w:val="28"/>
          <w:szCs w:val="28"/>
          <w:lang w:val="en-GB" w:bidi="ar-IQ"/>
        </w:rPr>
      </w:pPr>
      <w:r>
        <w:rPr>
          <w:rFonts w:ascii="Calibri" w:hAnsi="Calibri" w:cs="Calibri"/>
          <w:kern w:val="24"/>
          <w:sz w:val="28"/>
          <w:szCs w:val="28"/>
          <w:lang w:val="en-GB" w:bidi="ar-IQ"/>
        </w:rPr>
        <w:t>Use proper medical term</w:t>
      </w:r>
      <w:r w:rsidR="00157D72">
        <w:rPr>
          <w:rFonts w:ascii="Calibri" w:hAnsi="Calibri" w:cs="Calibri"/>
          <w:kern w:val="24"/>
          <w:sz w:val="28"/>
          <w:szCs w:val="28"/>
          <w:lang w:val="en-GB" w:bidi="ar-IQ"/>
        </w:rPr>
        <w:t>inology to communicate with other health care professinolas</w:t>
      </w:r>
    </w:p>
    <w:p w:rsidR="0096438D" w:rsidRDefault="001E7FA4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kern w:val="24"/>
          <w:sz w:val="28"/>
          <w:szCs w:val="28"/>
          <w:lang w:val="en-GB" w:bidi="ar-IQ"/>
        </w:rPr>
      </w:pP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Example of medical term you may hear from your collogue</w:t>
      </w:r>
    </w:p>
    <w:p w:rsidR="0096438D" w:rsidRPr="00157D72" w:rsidRDefault="00157D72" w:rsidP="00D3791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kern w:val="24"/>
          <w:sz w:val="28"/>
          <w:szCs w:val="28"/>
          <w:rtl/>
          <w:lang w:val="en-GB" w:bidi="ar-IQ"/>
        </w:rPr>
      </w:pPr>
      <w:r w:rsidRPr="00157D72">
        <w:rPr>
          <w:rFonts w:ascii="Calibri" w:hAnsi="Times New Roman" w:cs="Times New Roman"/>
          <w:noProof/>
          <w:kern w:val="24"/>
          <w:sz w:val="28"/>
          <w:szCs w:val="28"/>
          <w:rtl/>
        </w:rPr>
        <w:drawing>
          <wp:inline distT="0" distB="0" distL="0" distR="0">
            <wp:extent cx="3829050" cy="1028700"/>
            <wp:effectExtent l="1905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96544" cy="1224136"/>
                      <a:chOff x="4139952" y="1628800"/>
                      <a:chExt cx="4896544" cy="1224136"/>
                    </a:xfrm>
                  </a:grpSpPr>
                  <a:sp>
                    <a:nvSpPr>
                      <a:cNvPr id="4" name="Oval Callout 3"/>
                      <a:cNvSpPr/>
                    </a:nvSpPr>
                    <a:spPr>
                      <a:xfrm>
                        <a:off x="4139952" y="1628800"/>
                        <a:ext cx="4896544" cy="1224136"/>
                      </a:xfrm>
                      <a:prstGeom prst="wedgeEllipseCallout">
                        <a:avLst>
                          <a:gd name="adj1" fmla="val -47249"/>
                          <a:gd name="adj2" fmla="val 126738"/>
                        </a:avLst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ar-IQ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smtClean="0">
                              <a:ea typeface="+mn-ea"/>
                              <a:cs typeface="+mn-cs"/>
                            </a:rPr>
                            <a:t>I think he need </a:t>
                          </a:r>
                          <a:r>
                            <a:rPr lang="en-US" sz="2000" b="1" dirty="0" smtClean="0">
                              <a:ea typeface="+mn-ea"/>
                              <a:cs typeface="+mn-cs"/>
                            </a:rPr>
                            <a:t>Esophagogastroduodenoscopy</a:t>
                          </a:r>
                        </a:p>
                        <a:p>
                          <a:pPr algn="ctr"/>
                          <a:endParaRPr lang="ar-IQ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E7FA4" w:rsidRPr="0096438D" w:rsidRDefault="001E7FA4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96438D">
        <w:rPr>
          <w:rFonts w:ascii="Calibri" w:hAnsi="Calibri" w:cs="Calibri"/>
          <w:shadow/>
          <w:kern w:val="24"/>
          <w:sz w:val="28"/>
          <w:szCs w:val="28"/>
          <w:lang w:bidi="ar-IQ"/>
        </w:rPr>
        <w:t>What???????</w:t>
      </w:r>
    </w:p>
    <w:p w:rsidR="001E7FA4" w:rsidRDefault="001E7FA4" w:rsidP="00D3791E">
      <w:pPr>
        <w:autoSpaceDE w:val="0"/>
        <w:autoSpaceDN w:val="0"/>
        <w:bidi w:val="0"/>
        <w:adjustRightInd w:val="0"/>
        <w:spacing w:after="0" w:line="240" w:lineRule="auto"/>
        <w:ind w:firstLine="720"/>
        <w:jc w:val="lowKashida"/>
        <w:rPr>
          <w:rFonts w:ascii="Calibri" w:hAnsi="Times New Roman" w:cs="Times New Roman"/>
          <w:kern w:val="24"/>
          <w:sz w:val="28"/>
          <w:szCs w:val="28"/>
          <w:lang w:bidi="ar-IQ"/>
        </w:rPr>
      </w:pP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Don’t be shocked</w:t>
      </w:r>
      <w:r w:rsidR="00D3791E">
        <w:rPr>
          <w:rFonts w:ascii="Calibri" w:hAnsi="Calibri" w:cs="Calibri"/>
          <w:kern w:val="24"/>
          <w:sz w:val="28"/>
          <w:szCs w:val="28"/>
          <w:lang w:bidi="ar-IQ"/>
        </w:rPr>
        <w:t>.</w:t>
      </w: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 xml:space="preserve"> The subjects is simpler than what you think !!!!!</w:t>
      </w:r>
      <w:r w:rsidR="00D3791E">
        <w:rPr>
          <w:rFonts w:ascii="Calibri" w:hAnsi="Calibri" w:cs="Calibri"/>
          <w:kern w:val="24"/>
          <w:sz w:val="28"/>
          <w:szCs w:val="28"/>
          <w:lang w:bidi="ar-IQ"/>
        </w:rPr>
        <w:t xml:space="preserve">.  </w:t>
      </w: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You need to learn the principles of building and analyzing medical term</w:t>
      </w:r>
      <w:r w:rsidR="00D3791E">
        <w:rPr>
          <w:rFonts w:ascii="Calibri" w:hAnsi="Times New Roman" w:cs="Times New Roman"/>
          <w:kern w:val="24"/>
          <w:sz w:val="28"/>
          <w:szCs w:val="28"/>
          <w:lang w:bidi="ar-IQ"/>
        </w:rPr>
        <w:t>.</w:t>
      </w:r>
    </w:p>
    <w:p w:rsidR="00D3791E" w:rsidRPr="00D3791E" w:rsidRDefault="00D3791E" w:rsidP="00D3791E">
      <w:pPr>
        <w:autoSpaceDE w:val="0"/>
        <w:autoSpaceDN w:val="0"/>
        <w:bidi w:val="0"/>
        <w:adjustRightInd w:val="0"/>
        <w:spacing w:after="0" w:line="240" w:lineRule="auto"/>
        <w:jc w:val="lowKashida"/>
        <w:rPr>
          <w:rFonts w:ascii="Calibri" w:hAnsi="Times New Roman" w:cs="Times New Roman"/>
          <w:kern w:val="24"/>
          <w:sz w:val="28"/>
          <w:szCs w:val="28"/>
          <w:rtl/>
          <w:lang w:bidi="ar-IQ"/>
        </w:rPr>
      </w:pPr>
    </w:p>
    <w:p w:rsidR="001E7FA4" w:rsidRPr="00157D72" w:rsidRDefault="001E7FA4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shadow/>
          <w:kern w:val="24"/>
          <w:sz w:val="32"/>
          <w:szCs w:val="32"/>
          <w:rtl/>
          <w:lang w:bidi="ar-IQ"/>
        </w:rPr>
      </w:pPr>
      <w:r w:rsidRPr="00157D72">
        <w:rPr>
          <w:rFonts w:ascii="Calibri" w:hAnsi="Calibri" w:cs="Calibri"/>
          <w:shadow/>
          <w:kern w:val="24"/>
          <w:sz w:val="32"/>
          <w:szCs w:val="32"/>
          <w:lang w:bidi="ar-IQ"/>
        </w:rPr>
        <w:t>Why we use strange terms?</w:t>
      </w:r>
    </w:p>
    <w:p w:rsidR="00157D72" w:rsidRDefault="00157D72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/>
          <w:kern w:val="24"/>
          <w:sz w:val="28"/>
          <w:szCs w:val="28"/>
          <w:rtl/>
          <w:lang w:val="en-GB" w:bidi="ar-IQ"/>
        </w:rPr>
      </w:pPr>
    </w:p>
    <w:p w:rsidR="00157D72" w:rsidRDefault="00D3791E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/>
          <w:kern w:val="24"/>
          <w:sz w:val="28"/>
          <w:szCs w:val="28"/>
          <w:rtl/>
          <w:lang w:val="en-GB" w:bidi="ar-IQ"/>
        </w:rPr>
      </w:pPr>
      <w:r>
        <w:rPr>
          <w:rFonts w:ascii="Calibri" w:hAnsi="Times New Roman" w:hint="cs"/>
          <w:noProof/>
          <w:kern w:val="24"/>
          <w:sz w:val="28"/>
          <w:szCs w:val="28"/>
        </w:rPr>
        <w:drawing>
          <wp:inline distT="0" distB="0" distL="0" distR="0">
            <wp:extent cx="4962269" cy="2571750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69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72" w:rsidRDefault="00157D72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/>
          <w:kern w:val="24"/>
          <w:sz w:val="28"/>
          <w:szCs w:val="28"/>
          <w:rtl/>
          <w:lang w:val="en-GB" w:bidi="ar-IQ"/>
        </w:rPr>
      </w:pPr>
    </w:p>
    <w:p w:rsidR="00157D72" w:rsidRDefault="00157D72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/>
          <w:kern w:val="24"/>
          <w:sz w:val="28"/>
          <w:szCs w:val="28"/>
          <w:rtl/>
          <w:lang w:val="en-GB" w:bidi="ar-IQ"/>
        </w:rPr>
      </w:pPr>
    </w:p>
    <w:p w:rsidR="00157D72" w:rsidRDefault="00157D72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/>
          <w:kern w:val="24"/>
          <w:sz w:val="28"/>
          <w:szCs w:val="28"/>
          <w:rtl/>
          <w:lang w:val="en-GB" w:bidi="ar-IQ"/>
        </w:rPr>
      </w:pPr>
    </w:p>
    <w:p w:rsidR="001E7FA4" w:rsidRDefault="001E7FA4" w:rsidP="00D3791E">
      <w:pPr>
        <w:tabs>
          <w:tab w:val="left" w:pos="2580"/>
          <w:tab w:val="center" w:pos="432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/>
          <w:b/>
          <w:bCs/>
          <w:shadow/>
          <w:kern w:val="24"/>
          <w:sz w:val="32"/>
          <w:szCs w:val="32"/>
          <w:rtl/>
          <w:lang w:val="en-GB" w:bidi="ar-IQ"/>
        </w:rPr>
      </w:pPr>
      <w:r w:rsidRPr="00157D72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Objectives of the course</w:t>
      </w:r>
    </w:p>
    <w:p w:rsidR="00157D72" w:rsidRPr="00157D72" w:rsidRDefault="00157D72" w:rsidP="00224BF7">
      <w:pPr>
        <w:tabs>
          <w:tab w:val="left" w:pos="2580"/>
          <w:tab w:val="center" w:pos="4320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Calibri"/>
          <w:b/>
          <w:bCs/>
          <w:shadow/>
          <w:kern w:val="24"/>
          <w:sz w:val="32"/>
          <w:szCs w:val="32"/>
          <w:rtl/>
          <w:lang w:val="en-GB" w:bidi="ar-IQ"/>
        </w:rPr>
      </w:pPr>
    </w:p>
    <w:p w:rsidR="00157D72" w:rsidRPr="0096438D" w:rsidRDefault="001E7FA4" w:rsidP="00FF74E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kern w:val="24"/>
          <w:sz w:val="28"/>
          <w:szCs w:val="28"/>
          <w:lang w:bidi="ar-IQ"/>
        </w:rPr>
      </w:pP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Upon completion of this unit you will be able to:</w:t>
      </w:r>
    </w:p>
    <w:p w:rsidR="001E7FA4" w:rsidRPr="0096438D" w:rsidRDefault="001E7FA4" w:rsidP="00FF74EB">
      <w:pPr>
        <w:autoSpaceDE w:val="0"/>
        <w:autoSpaceDN w:val="0"/>
        <w:bidi w:val="0"/>
        <w:adjustRightInd w:val="0"/>
        <w:spacing w:after="0" w:line="240" w:lineRule="auto"/>
        <w:ind w:left="720"/>
        <w:rPr>
          <w:rFonts w:ascii="Arial" w:hAnsi="Arial" w:cs="Arial"/>
          <w:kern w:val="24"/>
          <w:sz w:val="28"/>
          <w:szCs w:val="28"/>
          <w:lang w:bidi="ar-IQ"/>
        </w:rPr>
      </w:pPr>
      <w:r w:rsidRPr="0096438D">
        <w:rPr>
          <w:rFonts w:ascii="Arial" w:hAnsi="Arial" w:cs="Arial"/>
          <w:shadow/>
          <w:kern w:val="24"/>
          <w:sz w:val="28"/>
          <w:szCs w:val="28"/>
          <w:lang w:bidi="ar-IQ"/>
        </w:rPr>
        <w:sym w:font="Wingdings" w:char="F0FE"/>
      </w:r>
      <w:r w:rsidRPr="0096438D">
        <w:rPr>
          <w:rFonts w:ascii="Arial" w:hAnsi="Arial" w:cs="Arial"/>
          <w:kern w:val="24"/>
          <w:sz w:val="28"/>
          <w:szCs w:val="28"/>
          <w:lang w:bidi="ar-IQ"/>
        </w:rPr>
        <w:t>Identify and define the four component of medical terms</w:t>
      </w:r>
    </w:p>
    <w:p w:rsidR="001E7FA4" w:rsidRPr="0096438D" w:rsidRDefault="001E7FA4" w:rsidP="00FF74EB">
      <w:pPr>
        <w:autoSpaceDE w:val="0"/>
        <w:autoSpaceDN w:val="0"/>
        <w:bidi w:val="0"/>
        <w:adjustRightInd w:val="0"/>
        <w:spacing w:after="0" w:line="240" w:lineRule="auto"/>
        <w:ind w:left="720"/>
        <w:rPr>
          <w:rFonts w:ascii="Arial" w:hAnsi="Arial" w:cs="Arial"/>
          <w:kern w:val="24"/>
          <w:sz w:val="28"/>
          <w:szCs w:val="28"/>
          <w:lang w:bidi="ar-IQ"/>
        </w:rPr>
      </w:pPr>
      <w:r w:rsidRPr="0096438D">
        <w:rPr>
          <w:rFonts w:ascii="Arial" w:hAnsi="Arial" w:cs="Arial"/>
          <w:shadow/>
          <w:kern w:val="24"/>
          <w:sz w:val="28"/>
          <w:szCs w:val="28"/>
          <w:lang w:bidi="ar-IQ"/>
        </w:rPr>
        <w:sym w:font="Wingdings" w:char="F0FE"/>
      </w:r>
      <w:r w:rsidRPr="0096438D">
        <w:rPr>
          <w:rFonts w:ascii="Arial" w:hAnsi="Arial" w:cs="Arial"/>
          <w:shadow/>
          <w:kern w:val="24"/>
          <w:sz w:val="28"/>
          <w:szCs w:val="28"/>
          <w:lang w:bidi="ar-IQ"/>
        </w:rPr>
        <w:t xml:space="preserve"> </w:t>
      </w:r>
      <w:r w:rsidRPr="0096438D">
        <w:rPr>
          <w:rFonts w:ascii="Arial" w:hAnsi="Arial" w:cs="Arial"/>
          <w:kern w:val="24"/>
          <w:sz w:val="28"/>
          <w:szCs w:val="28"/>
          <w:lang w:bidi="ar-IQ"/>
        </w:rPr>
        <w:t>Analyze and define medical terms</w:t>
      </w:r>
    </w:p>
    <w:p w:rsidR="001E7FA4" w:rsidRPr="0096438D" w:rsidRDefault="001E7FA4" w:rsidP="00FF74EB">
      <w:pPr>
        <w:autoSpaceDE w:val="0"/>
        <w:autoSpaceDN w:val="0"/>
        <w:bidi w:val="0"/>
        <w:adjustRightInd w:val="0"/>
        <w:spacing w:after="0" w:line="240" w:lineRule="auto"/>
        <w:ind w:left="720"/>
        <w:rPr>
          <w:rFonts w:ascii="Arial" w:hAnsi="Arial" w:cs="Arial"/>
          <w:kern w:val="24"/>
          <w:sz w:val="28"/>
          <w:szCs w:val="28"/>
          <w:lang w:bidi="ar-IQ"/>
        </w:rPr>
      </w:pPr>
      <w:r w:rsidRPr="0096438D">
        <w:rPr>
          <w:rFonts w:ascii="Arial" w:hAnsi="Arial" w:cs="Arial"/>
          <w:shadow/>
          <w:kern w:val="24"/>
          <w:sz w:val="28"/>
          <w:szCs w:val="28"/>
          <w:lang w:bidi="ar-IQ"/>
        </w:rPr>
        <w:sym w:font="Wingdings" w:char="F0FE"/>
      </w:r>
      <w:r w:rsidRPr="0096438D">
        <w:rPr>
          <w:rFonts w:ascii="Arial" w:hAnsi="Arial" w:cs="Arial"/>
          <w:shadow/>
          <w:kern w:val="24"/>
          <w:sz w:val="28"/>
          <w:szCs w:val="28"/>
          <w:lang w:bidi="ar-IQ"/>
        </w:rPr>
        <w:t xml:space="preserve"> </w:t>
      </w:r>
      <w:r w:rsidRPr="0096438D">
        <w:rPr>
          <w:rFonts w:ascii="Arial" w:hAnsi="Arial" w:cs="Arial"/>
          <w:kern w:val="24"/>
          <w:sz w:val="28"/>
          <w:szCs w:val="28"/>
          <w:lang w:bidi="ar-IQ"/>
        </w:rPr>
        <w:t>Build medical terms for given definitions</w:t>
      </w:r>
    </w:p>
    <w:p w:rsidR="001E7FA4" w:rsidRPr="0096438D" w:rsidRDefault="001E7FA4" w:rsidP="00224BF7">
      <w:pPr>
        <w:autoSpaceDE w:val="0"/>
        <w:autoSpaceDN w:val="0"/>
        <w:bidi w:val="0"/>
        <w:adjustRightInd w:val="0"/>
        <w:spacing w:after="0" w:line="240" w:lineRule="auto"/>
        <w:ind w:left="720"/>
        <w:jc w:val="right"/>
        <w:rPr>
          <w:rFonts w:ascii="Arial" w:hAnsi="Arial" w:cs="Arial"/>
          <w:kern w:val="24"/>
          <w:sz w:val="28"/>
          <w:szCs w:val="28"/>
          <w:lang w:bidi="ar-IQ"/>
        </w:rPr>
      </w:pPr>
    </w:p>
    <w:p w:rsidR="001E7FA4" w:rsidRDefault="001E7FA4" w:rsidP="00FF74E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rtl/>
          <w:lang w:bidi="ar-IQ"/>
        </w:rPr>
      </w:pPr>
      <w:r w:rsidRPr="00157D72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Word Parts / Building Blocks  of medical term</w:t>
      </w:r>
    </w:p>
    <w:p w:rsidR="00847800" w:rsidRPr="00847800" w:rsidRDefault="00847800" w:rsidP="00FF74E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lang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Medical terms are built from word parts with some or all of the following components:</w:t>
      </w:r>
    </w:p>
    <w:p w:rsidR="00847800" w:rsidRPr="00847800" w:rsidRDefault="00847800" w:rsidP="00FF74E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1. Word roots</w:t>
      </w:r>
    </w:p>
    <w:p w:rsidR="00847800" w:rsidRPr="00847800" w:rsidRDefault="00847800" w:rsidP="00FF74E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2. Suffixes </w:t>
      </w:r>
    </w:p>
    <w:p w:rsidR="00847800" w:rsidRPr="00847800" w:rsidRDefault="00847800" w:rsidP="00FF74E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3. Prefixes </w:t>
      </w:r>
    </w:p>
    <w:p w:rsidR="00847800" w:rsidRDefault="00847800" w:rsidP="00FF74E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lang w:val="en-GB"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4. Combining vowels</w:t>
      </w:r>
    </w:p>
    <w:p w:rsidR="00847800" w:rsidRDefault="00847800" w:rsidP="00FF74E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lang w:val="en-GB" w:bidi="ar-IQ"/>
        </w:rPr>
      </w:pPr>
      <w:r>
        <w:rPr>
          <w:rFonts w:ascii="Calibri" w:hAnsi="Times New Roman" w:cs="Times New Roman"/>
          <w:shadow/>
          <w:kern w:val="24"/>
          <w:sz w:val="28"/>
          <w:szCs w:val="28"/>
          <w:lang w:val="en-GB" w:bidi="ar-IQ"/>
        </w:rPr>
        <w:t xml:space="preserve">5.comining forms </w:t>
      </w:r>
    </w:p>
    <w:p w:rsidR="00847800" w:rsidRDefault="00847800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shadow/>
          <w:kern w:val="24"/>
          <w:sz w:val="32"/>
          <w:szCs w:val="32"/>
          <w:lang w:bidi="ar-IQ"/>
        </w:rPr>
      </w:pPr>
      <w:r w:rsidRPr="00847800"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  <w:t>How to Define Medical Terms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5508"/>
      </w:tblGrid>
      <w:tr w:rsidR="00FF74EB" w:rsidTr="00CA456D">
        <w:tc>
          <w:tcPr>
            <w:tcW w:w="5508" w:type="dxa"/>
          </w:tcPr>
          <w:p w:rsidR="00CA456D" w:rsidRDefault="00CA456D" w:rsidP="00FF74EB">
            <w:pPr>
              <w:autoSpaceDE w:val="0"/>
              <w:autoSpaceDN w:val="0"/>
              <w:bidi w:val="0"/>
              <w:adjustRightInd w:val="0"/>
              <w:jc w:val="center"/>
              <w:rPr>
                <w:rFonts w:ascii="Calibri" w:hAnsi="Times New Roman" w:cs="Times New Roman"/>
                <w:shadow/>
                <w:kern w:val="24"/>
                <w:sz w:val="32"/>
                <w:szCs w:val="32"/>
                <w:lang w:val="en-GB" w:bidi="ar-IQ"/>
              </w:rPr>
            </w:pPr>
          </w:p>
          <w:p w:rsidR="00FF74EB" w:rsidRDefault="00FF74EB" w:rsidP="00CA456D">
            <w:pPr>
              <w:autoSpaceDE w:val="0"/>
              <w:autoSpaceDN w:val="0"/>
              <w:bidi w:val="0"/>
              <w:adjustRightInd w:val="0"/>
              <w:jc w:val="center"/>
              <w:rPr>
                <w:rFonts w:ascii="Calibri" w:hAnsi="Times New Roman" w:cs="Times New Roman"/>
                <w:shadow/>
                <w:kern w:val="24"/>
                <w:sz w:val="32"/>
                <w:szCs w:val="32"/>
                <w:lang w:bidi="ar-IQ"/>
              </w:rPr>
            </w:pPr>
            <w:r w:rsidRPr="00FF74EB">
              <w:rPr>
                <w:rFonts w:ascii="Calibri" w:hAnsi="Times New Roman" w:cs="Times New Roman"/>
                <w:shadow/>
                <w:noProof/>
                <w:kern w:val="24"/>
                <w:sz w:val="32"/>
                <w:szCs w:val="32"/>
              </w:rPr>
              <w:drawing>
                <wp:inline distT="0" distB="0" distL="0" distR="0">
                  <wp:extent cx="2943225" cy="1133475"/>
                  <wp:effectExtent l="19050" t="0" r="9525" b="0"/>
                  <wp:docPr id="31" name="Picture 8" descr="https://i.ytimg.com/vi/B3j2ODcSerI/hq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i.ytimg.com/vi/B3j2ODcSerI/hqdefault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3225" t="12689" r="10444" b="18434"/>
                          <a:stretch/>
                        </pic:blipFill>
                        <pic:spPr bwMode="auto">
                          <a:xfrm>
                            <a:off x="0" y="0"/>
                            <a:ext cx="2943869" cy="1133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F74EB" w:rsidRDefault="00CA456D" w:rsidP="00FF74EB">
            <w:pPr>
              <w:autoSpaceDE w:val="0"/>
              <w:autoSpaceDN w:val="0"/>
              <w:bidi w:val="0"/>
              <w:adjustRightInd w:val="0"/>
              <w:jc w:val="center"/>
              <w:rPr>
                <w:rFonts w:ascii="Calibri" w:hAnsi="Times New Roman" w:cs="Times New Roman"/>
                <w:shadow/>
                <w:kern w:val="24"/>
                <w:sz w:val="32"/>
                <w:szCs w:val="32"/>
                <w:rtl/>
                <w:lang w:bidi="ar-IQ"/>
              </w:rPr>
            </w:pPr>
            <w:r>
              <w:object w:dxaOrig="5385" w:dyaOrig="4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145.5pt" o:ole="">
                  <v:imagedata r:id="rId9" o:title=""/>
                </v:shape>
                <o:OLEObject Type="Embed" ProgID="PBrush" ShapeID="_x0000_i1025" DrawAspect="Content" ObjectID="_1514640694" r:id="rId10"/>
              </w:object>
            </w:r>
          </w:p>
        </w:tc>
      </w:tr>
    </w:tbl>
    <w:p w:rsidR="00FF74EB" w:rsidRPr="00847800" w:rsidRDefault="00FF74EB" w:rsidP="00FF74E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shadow/>
          <w:kern w:val="24"/>
          <w:sz w:val="32"/>
          <w:szCs w:val="32"/>
          <w:lang w:bidi="ar-IQ"/>
        </w:rPr>
      </w:pPr>
    </w:p>
    <w:p w:rsidR="00847800" w:rsidRPr="00847800" w:rsidRDefault="00847800" w:rsidP="00224BF7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</w:p>
    <w:p w:rsidR="00847800" w:rsidRPr="00847800" w:rsidRDefault="00847800" w:rsidP="00FF74EB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lang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Terms can easily be defined by determining the meaning of their parts.</w:t>
      </w:r>
    </w:p>
    <w:p w:rsidR="00CA456D" w:rsidRDefault="00847800" w:rsidP="00FF74EB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lang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Read left to right, but define by interpreting the suffix, then the prefix, then the combining form.</w:t>
      </w:r>
      <w:r w:rsidR="00FF74EB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</w:t>
      </w:r>
    </w:p>
    <w:p w:rsidR="00847800" w:rsidRDefault="00847800" w:rsidP="00CA456D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lang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e.g. Define </w:t>
      </w:r>
      <w:r w:rsidRPr="00847800">
        <w:rPr>
          <w:rFonts w:ascii="Calibri" w:hAnsi="Times New Roman" w:cs="Times New Roman"/>
          <w:b/>
          <w:bCs/>
          <w:i/>
          <w:iCs/>
          <w:shadow/>
          <w:kern w:val="24"/>
          <w:sz w:val="28"/>
          <w:szCs w:val="28"/>
          <w:u w:val="single"/>
          <w:lang w:bidi="ar-IQ"/>
        </w:rPr>
        <w:t>heminephrectomy</w:t>
      </w: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?</w:t>
      </w:r>
    </w:p>
    <w:p w:rsidR="00CA456D" w:rsidRPr="00847800" w:rsidRDefault="00CA456D" w:rsidP="00CA456D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</w:p>
    <w:p w:rsidR="00847800" w:rsidRPr="00847800" w:rsidRDefault="00847800" w:rsidP="00FF74EB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847800">
        <w:rPr>
          <w:rFonts w:ascii="Calibri" w:hAnsi="Times New Roman" w:cs="Times New Roman"/>
          <w:b/>
          <w:bCs/>
          <w:shadow/>
          <w:kern w:val="24"/>
          <w:sz w:val="28"/>
          <w:szCs w:val="28"/>
          <w:lang w:bidi="ar-IQ"/>
        </w:rPr>
        <w:t>prefix           Root                  suffix</w:t>
      </w:r>
    </w:p>
    <w:p w:rsidR="00847800" w:rsidRPr="00847800" w:rsidRDefault="00847800" w:rsidP="00FF74EB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hemi-             neph               -ectomy</w:t>
      </w:r>
    </w:p>
    <w:p w:rsidR="00847800" w:rsidRPr="00847800" w:rsidRDefault="00847800" w:rsidP="00FF74EB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847800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(Half)            (Kidney)           (Removal)</w:t>
      </w:r>
    </w:p>
    <w:p w:rsidR="00CA456D" w:rsidRDefault="00CA456D" w:rsidP="00CA456D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u w:val="single"/>
          <w:lang w:bidi="ar-IQ"/>
        </w:rPr>
      </w:pPr>
    </w:p>
    <w:p w:rsidR="00847800" w:rsidRPr="00847800" w:rsidRDefault="00CA456D" w:rsidP="00CA456D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>
        <w:rPr>
          <w:rFonts w:ascii="Calibri" w:hAnsi="Times New Roman" w:cs="Times New Roman"/>
          <w:shadow/>
          <w:kern w:val="24"/>
          <w:sz w:val="28"/>
          <w:szCs w:val="28"/>
          <w:u w:val="single"/>
          <w:lang w:bidi="ar-IQ"/>
        </w:rPr>
        <w:t xml:space="preserve">Then </w:t>
      </w:r>
      <w:r w:rsidRPr="00847800">
        <w:rPr>
          <w:rFonts w:ascii="Calibri" w:hAnsi="Times New Roman" w:cs="Times New Roman"/>
          <w:b/>
          <w:bCs/>
          <w:i/>
          <w:iCs/>
          <w:shadow/>
          <w:kern w:val="24"/>
          <w:sz w:val="28"/>
          <w:szCs w:val="28"/>
          <w:u w:val="single"/>
          <w:lang w:bidi="ar-IQ"/>
        </w:rPr>
        <w:t>heminephrectomy</w:t>
      </w:r>
      <w:r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means </w:t>
      </w:r>
      <w:r w:rsidR="00847800" w:rsidRPr="00847800">
        <w:rPr>
          <w:rFonts w:ascii="Calibri" w:hAnsi="Times New Roman" w:cs="Times New Roman"/>
          <w:shadow/>
          <w:kern w:val="24"/>
          <w:sz w:val="28"/>
          <w:szCs w:val="28"/>
          <w:u w:val="single"/>
          <w:lang w:bidi="ar-IQ"/>
        </w:rPr>
        <w:t>Remove half of kidney</w:t>
      </w:r>
    </w:p>
    <w:p w:rsidR="00FF74EB" w:rsidRDefault="00FF74EB" w:rsidP="00FF74EB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val="en-GB" w:bidi="ar-IQ"/>
        </w:rPr>
      </w:pPr>
    </w:p>
    <w:p w:rsidR="00CA456D" w:rsidRDefault="00CA456D" w:rsidP="00CA456D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val="en-GB" w:bidi="ar-IQ"/>
        </w:rPr>
      </w:pPr>
    </w:p>
    <w:p w:rsidR="00CA456D" w:rsidRDefault="00CA456D" w:rsidP="00CA456D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val="en-GB" w:bidi="ar-IQ"/>
        </w:rPr>
      </w:pPr>
    </w:p>
    <w:p w:rsidR="00FF74EB" w:rsidRPr="00847800" w:rsidRDefault="00847800" w:rsidP="00FF74EB">
      <w:pPr>
        <w:tabs>
          <w:tab w:val="left" w:pos="6345"/>
          <w:tab w:val="right" w:pos="864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val="en-GB" w:bidi="ar-IQ"/>
        </w:rPr>
      </w:pPr>
      <w:r w:rsidRPr="00847800">
        <w:rPr>
          <w:rFonts w:ascii="Calibri" w:hAnsi="Times New Roman" w:cs="Times New Roman"/>
          <w:b/>
          <w:bCs/>
          <w:shadow/>
          <w:kern w:val="24"/>
          <w:sz w:val="32"/>
          <w:szCs w:val="32"/>
          <w:lang w:val="en-GB" w:bidi="ar-IQ"/>
        </w:rPr>
        <w:lastRenderedPageBreak/>
        <w:t>Word root</w:t>
      </w:r>
    </w:p>
    <w:p w:rsidR="001E7FA4" w:rsidRDefault="001E7FA4" w:rsidP="00224BF7">
      <w:pPr>
        <w:autoSpaceDE w:val="0"/>
        <w:autoSpaceDN w:val="0"/>
        <w:bidi w:val="0"/>
        <w:adjustRightInd w:val="0"/>
        <w:spacing w:after="0" w:line="240" w:lineRule="auto"/>
        <w:ind w:left="-574"/>
        <w:jc w:val="right"/>
        <w:rPr>
          <w:rFonts w:ascii="Calibri" w:hAnsi="Calibri" w:cs="Calibri"/>
          <w:kern w:val="24"/>
          <w:sz w:val="28"/>
          <w:szCs w:val="28"/>
          <w:lang w:bidi="ar-IQ"/>
        </w:rPr>
      </w:pPr>
      <w:r w:rsidRPr="0096438D">
        <w:rPr>
          <w:rFonts w:ascii="Calibri" w:hAnsi="Calibri" w:cs="Calibri"/>
          <w:kern w:val="24"/>
          <w:sz w:val="28"/>
          <w:szCs w:val="28"/>
          <w:u w:val="single"/>
          <w:lang w:bidi="ar-IQ"/>
        </w:rPr>
        <w:t>The word root is the central and foundation of the medical term</w:t>
      </w:r>
      <w:r w:rsidR="00117004">
        <w:rPr>
          <w:rFonts w:ascii="Calibri" w:hAnsi="Calibri" w:cs="Calibri"/>
          <w:kern w:val="24"/>
          <w:sz w:val="28"/>
          <w:szCs w:val="28"/>
          <w:u w:val="single"/>
          <w:lang w:val="en-GB" w:bidi="ar-IQ"/>
        </w:rPr>
        <w:t xml:space="preserve"> </w:t>
      </w: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Usually indicates the part of the body involved All medical terms must have one or more word roots</w:t>
      </w:r>
    </w:p>
    <w:tbl>
      <w:tblPr>
        <w:tblStyle w:val="TableGrid"/>
        <w:bidiVisual/>
        <w:tblW w:w="10065" w:type="dxa"/>
        <w:jc w:val="center"/>
        <w:tblInd w:w="-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06"/>
        <w:gridCol w:w="7059"/>
      </w:tblGrid>
      <w:tr w:rsidR="00117004" w:rsidTr="00FF74EB">
        <w:trPr>
          <w:jc w:val="center"/>
        </w:trPr>
        <w:tc>
          <w:tcPr>
            <w:tcW w:w="2655" w:type="dxa"/>
          </w:tcPr>
          <w:p w:rsidR="00117004" w:rsidRPr="00117004" w:rsidRDefault="00117004" w:rsidP="00224BF7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/>
                <w:kern w:val="24"/>
                <w:sz w:val="28"/>
                <w:szCs w:val="28"/>
                <w:rtl/>
                <w:lang w:bidi="ar-IQ"/>
              </w:rPr>
            </w:pPr>
            <w:r w:rsidRPr="00117004">
              <w:rPr>
                <w:rFonts w:ascii="Calibri" w:hAnsi="Calibri" w:cs="Arial"/>
                <w:noProof/>
                <w:kern w:val="24"/>
                <w:sz w:val="28"/>
                <w:szCs w:val="28"/>
                <w:rtl/>
              </w:rPr>
              <w:drawing>
                <wp:inline distT="0" distB="0" distL="0" distR="0">
                  <wp:extent cx="1746250" cy="2171700"/>
                  <wp:effectExtent l="19050" t="0" r="6350" b="0"/>
                  <wp:docPr id="28" name="Picture 6" descr="http://anneborrellgraphicdesign.com/wp-content/themes/anniesTheme/images/rootsTre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anneborrellgraphicdesign.com/wp-content/themes/anniesTheme/images/rootsT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09" cy="2171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0" w:type="dxa"/>
          </w:tcPr>
          <w:p w:rsidR="00FF74EB" w:rsidRDefault="00FF74EB" w:rsidP="00224BF7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/>
                <w:kern w:val="24"/>
                <w:sz w:val="28"/>
                <w:szCs w:val="28"/>
                <w:lang w:val="en-GB" w:bidi="ar-IQ"/>
              </w:rPr>
            </w:pPr>
          </w:p>
          <w:p w:rsidR="00FF74EB" w:rsidRDefault="00FF74EB" w:rsidP="00FF74EB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/>
                <w:kern w:val="24"/>
                <w:sz w:val="28"/>
                <w:szCs w:val="28"/>
                <w:lang w:val="en-GB" w:bidi="ar-IQ"/>
              </w:rPr>
            </w:pPr>
          </w:p>
          <w:p w:rsidR="00117004" w:rsidRDefault="00117004" w:rsidP="00FF74EB">
            <w:pPr>
              <w:autoSpaceDE w:val="0"/>
              <w:autoSpaceDN w:val="0"/>
              <w:bidi w:val="0"/>
              <w:adjustRightInd w:val="0"/>
              <w:jc w:val="right"/>
              <w:rPr>
                <w:rFonts w:ascii="Calibri" w:hAnsi="Calibri" w:cs="Calibri"/>
                <w:kern w:val="24"/>
                <w:sz w:val="28"/>
                <w:szCs w:val="28"/>
                <w:rtl/>
                <w:lang w:bidi="ar-IQ"/>
              </w:rPr>
            </w:pPr>
            <w:r w:rsidRPr="00117004">
              <w:rPr>
                <w:rFonts w:ascii="Calibri" w:hAnsi="Calibri" w:cs="Times New Roman"/>
                <w:noProof/>
                <w:kern w:val="24"/>
                <w:sz w:val="28"/>
                <w:szCs w:val="28"/>
                <w:rtl/>
              </w:rPr>
              <w:drawing>
                <wp:inline distT="0" distB="0" distL="0" distR="0">
                  <wp:extent cx="4257675" cy="1438275"/>
                  <wp:effectExtent l="19050" t="0" r="0" b="0"/>
                  <wp:docPr id="27" name="Object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66970" cy="3528392"/>
                            <a:chOff x="357158" y="2132856"/>
                            <a:chExt cx="5366970" cy="3528392"/>
                          </a:xfrm>
                        </a:grpSpPr>
                        <a:grpSp>
                          <a:nvGrpSpPr>
                            <a:cNvPr id="26" name="Group 25"/>
                            <a:cNvGrpSpPr/>
                          </a:nvGrpSpPr>
                          <a:grpSpPr>
                            <a:xfrm>
                              <a:off x="357158" y="2132856"/>
                              <a:ext cx="5366970" cy="3528392"/>
                              <a:chOff x="357158" y="2132856"/>
                              <a:chExt cx="5366970" cy="3528392"/>
                            </a:xfrm>
                          </a:grpSpPr>
                          <a:sp>
                            <a:nvSpPr>
                              <a:cNvPr id="4" name="Rectangle 3"/>
                              <a:cNvSpPr/>
                            </a:nvSpPr>
                            <a:spPr>
                              <a:xfrm>
                                <a:off x="357158" y="214311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err="1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Gastr</a:t>
                                  </a:r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-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" name="Rectangle 5"/>
                              <a:cNvSpPr/>
                            </a:nvSpPr>
                            <a:spPr>
                              <a:xfrm>
                                <a:off x="395536" y="285293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err="1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Cardi</a:t>
                                  </a:r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-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" name="Rectangle 6"/>
                              <a:cNvSpPr/>
                            </a:nvSpPr>
                            <a:spPr>
                              <a:xfrm>
                                <a:off x="395536" y="357301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err="1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Arth</a:t>
                                  </a:r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-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" name="Rectangle 7"/>
                              <a:cNvSpPr/>
                            </a:nvSpPr>
                            <a:spPr>
                              <a:xfrm>
                                <a:off x="395536" y="429309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err="1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Ophthal</a:t>
                                  </a:r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-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" name="Rectangle 9"/>
                              <a:cNvSpPr/>
                            </a:nvSpPr>
                            <a:spPr>
                              <a:xfrm>
                                <a:off x="395536" y="501317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err="1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Nephr</a:t>
                                  </a:r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-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" name="Rectangle 10"/>
                              <a:cNvSpPr/>
                            </a:nvSpPr>
                            <a:spPr>
                              <a:xfrm>
                                <a:off x="3491880" y="213285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Stomach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" name="Rectangle 11"/>
                              <a:cNvSpPr/>
                            </a:nvSpPr>
                            <a:spPr>
                              <a:xfrm>
                                <a:off x="3491880" y="285293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Heart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" name="Rectangle 12"/>
                              <a:cNvSpPr/>
                            </a:nvSpPr>
                            <a:spPr>
                              <a:xfrm>
                                <a:off x="3491880" y="357301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Joint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" name="Rectangle 13"/>
                              <a:cNvSpPr/>
                            </a:nvSpPr>
                            <a:spPr>
                              <a:xfrm>
                                <a:off x="3491880" y="429309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Eye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6" name="Rectangle 15"/>
                              <a:cNvSpPr/>
                            </a:nvSpPr>
                            <a:spPr>
                              <a:xfrm>
                                <a:off x="3491880" y="5013176"/>
                                <a:ext cx="2232248" cy="648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Kidney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4" name="Rectangle 33"/>
                              <a:cNvSpPr/>
                            </a:nvSpPr>
                            <a:spPr>
                              <a:xfrm>
                                <a:off x="2699792" y="2132856"/>
                                <a:ext cx="720080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=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5" name="Rectangle 34"/>
                              <a:cNvSpPr/>
                            </a:nvSpPr>
                            <a:spPr>
                              <a:xfrm>
                                <a:off x="2699792" y="2852936"/>
                                <a:ext cx="720080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=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6" name="Rectangle 35"/>
                              <a:cNvSpPr/>
                            </a:nvSpPr>
                            <a:spPr>
                              <a:xfrm>
                                <a:off x="2699792" y="3573016"/>
                                <a:ext cx="720080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=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7" name="Rectangle 36"/>
                              <a:cNvSpPr/>
                            </a:nvSpPr>
                            <a:spPr>
                              <a:xfrm>
                                <a:off x="2699792" y="4293096"/>
                                <a:ext cx="720080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=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8" name="Rectangle 37"/>
                              <a:cNvSpPr/>
                            </a:nvSpPr>
                            <a:spPr>
                              <a:xfrm>
                                <a:off x="2699792" y="5013176"/>
                                <a:ext cx="720080" cy="648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a:spPr>
                            <a:txSp>
                              <a:txBody>
                                <a:bodyPr rtlCol="1" anchor="ctr"/>
                                <a:lstStyle>
                                  <a:defPPr>
                                    <a:defRPr lang="ar-IQ"/>
                                  </a:defPPr>
                                  <a:lvl1pPr marL="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r" defTabSz="914400" rtl="1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800" b="1" dirty="0" smtClean="0"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=</a:t>
                                  </a:r>
                                  <a:endParaRPr lang="ar-IQ" sz="2800" b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</w:tbl>
    <w:p w:rsidR="00D215D8" w:rsidRPr="00D215D8" w:rsidRDefault="00CA456D" w:rsidP="00CA456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rtl/>
          <w:lang w:val="en-GB" w:bidi="ar-IQ"/>
        </w:rPr>
      </w:pP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</w:t>
      </w:r>
      <w:r w:rsidR="001E7FA4" w:rsidRPr="00D215D8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ombining vowel</w:t>
      </w:r>
    </w:p>
    <w:p w:rsidR="001E7FA4" w:rsidRPr="00D215D8" w:rsidRDefault="001E7FA4" w:rsidP="0029290E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Calibri" w:hAnsi="Calibri"/>
          <w:kern w:val="24"/>
          <w:sz w:val="28"/>
          <w:szCs w:val="28"/>
          <w:rtl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Usually an ‘o’ and occasionally an ‘I’</w:t>
      </w:r>
    </w:p>
    <w:p w:rsidR="001E7FA4" w:rsidRPr="00D215D8" w:rsidRDefault="001E7FA4" w:rsidP="0029290E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Calibri" w:hAnsi="Calibri"/>
          <w:kern w:val="24"/>
          <w:sz w:val="28"/>
          <w:szCs w:val="28"/>
          <w:rtl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Has no meaning of its own</w:t>
      </w:r>
    </w:p>
    <w:p w:rsidR="001E7FA4" w:rsidRPr="00D215D8" w:rsidRDefault="001E7FA4" w:rsidP="0029290E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Makes pronunciation easier</w:t>
      </w:r>
    </w:p>
    <w:p w:rsidR="001E7FA4" w:rsidRPr="00D215D8" w:rsidRDefault="001E7FA4" w:rsidP="0029290E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Can be found between word roots</w:t>
      </w:r>
    </w:p>
    <w:p w:rsidR="001E7FA4" w:rsidRPr="00D215D8" w:rsidRDefault="001E7FA4" w:rsidP="0029290E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Can be found between word roots and a suffix</w:t>
      </w:r>
    </w:p>
    <w:p w:rsidR="001E7FA4" w:rsidRPr="00FF74EB" w:rsidRDefault="001E7FA4" w:rsidP="00FF74EB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kern w:val="24"/>
          <w:sz w:val="28"/>
          <w:szCs w:val="28"/>
          <w:lang w:bidi="ar-IQ"/>
        </w:rPr>
      </w:pPr>
      <w:r w:rsidRPr="00FF74EB">
        <w:rPr>
          <w:rFonts w:ascii="Calibri" w:hAnsi="Calibri" w:cs="Calibri"/>
          <w:kern w:val="24"/>
          <w:sz w:val="28"/>
          <w:szCs w:val="28"/>
          <w:lang w:bidi="ar-IQ"/>
        </w:rPr>
        <w:t>When a vowel is added to a root word, it is called a combining form</w:t>
      </w:r>
    </w:p>
    <w:p w:rsidR="001E7FA4" w:rsidRPr="0096438D" w:rsidRDefault="001E7FA4" w:rsidP="00FF74EB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Calibri" w:hAnsi="Calibri" w:cs="Calibri"/>
          <w:kern w:val="24"/>
          <w:sz w:val="28"/>
          <w:szCs w:val="28"/>
          <w:lang w:bidi="ar-IQ"/>
        </w:rPr>
      </w:pPr>
    </w:p>
    <w:p w:rsidR="001E7FA4" w:rsidRPr="00D215D8" w:rsidRDefault="001E7FA4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/>
          <w:kern w:val="24"/>
          <w:sz w:val="28"/>
          <w:szCs w:val="28"/>
          <w:lang w:bidi="ar-IQ"/>
        </w:rPr>
      </w:pPr>
    </w:p>
    <w:p w:rsidR="00FF74EB" w:rsidRDefault="001E7FA4" w:rsidP="00FF74E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hadow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b/>
          <w:bCs/>
          <w:shadow/>
          <w:kern w:val="24"/>
          <w:sz w:val="36"/>
          <w:szCs w:val="36"/>
          <w:lang w:bidi="ar-IQ"/>
        </w:rPr>
        <w:t>Examples of combining form according to systems</w:t>
      </w:r>
    </w:p>
    <w:p w:rsidR="00134D4F" w:rsidRDefault="00134D4F" w:rsidP="00134D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hadow/>
          <w:kern w:val="24"/>
          <w:sz w:val="28"/>
          <w:szCs w:val="28"/>
          <w:lang w:bidi="ar-IQ"/>
        </w:rPr>
      </w:pPr>
    </w:p>
    <w:p w:rsidR="001E7FA4" w:rsidRPr="00134D4F" w:rsidRDefault="001E7FA4" w:rsidP="0029290E">
      <w:pPr>
        <w:pStyle w:val="ListParagraph"/>
        <w:numPr>
          <w:ilvl w:val="0"/>
          <w:numId w:val="20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28"/>
          <w:szCs w:val="28"/>
          <w:lang w:val="en-GB" w:bidi="ar-IQ"/>
        </w:rPr>
      </w:pPr>
      <w:r w:rsidRPr="00134D4F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</w:t>
      </w:r>
      <w:r w:rsidR="00CA456D" w:rsidRPr="00134D4F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ombining form for Body Systems </w:t>
      </w:r>
      <w:r w:rsidRPr="00134D4F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Cardiovascular</w:t>
      </w:r>
    </w:p>
    <w:p w:rsidR="00134D4F" w:rsidRPr="00134D4F" w:rsidRDefault="00134D4F" w:rsidP="00134D4F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="Calibri" w:hAnsi="Times New Roman" w:cs="Times New Roman"/>
          <w:b/>
          <w:bCs/>
          <w:shadow/>
          <w:kern w:val="24"/>
          <w:sz w:val="28"/>
          <w:szCs w:val="28"/>
          <w:lang w:val="en-GB" w:bidi="ar-IQ"/>
        </w:rPr>
      </w:pPr>
    </w:p>
    <w:p w:rsidR="001E7FA4" w:rsidRPr="00D215D8" w:rsidRDefault="001E7FA4" w:rsidP="0029290E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angi/o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  <w:t>vessel</w:t>
      </w:r>
    </w:p>
    <w:p w:rsidR="001E7FA4" w:rsidRPr="00D215D8" w:rsidRDefault="001E7FA4" w:rsidP="0029290E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aorto/o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713ADF">
        <w:rPr>
          <w:rFonts w:ascii="Calibri" w:hAnsi="Calibri" w:cs="Calibri"/>
          <w:kern w:val="24"/>
          <w:sz w:val="28"/>
          <w:szCs w:val="28"/>
          <w:lang w:val="en-GB" w:bidi="ar-IQ"/>
        </w:rPr>
        <w:t xml:space="preserve"> 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aorta</w:t>
      </w:r>
    </w:p>
    <w:p w:rsidR="001E7FA4" w:rsidRPr="00D215D8" w:rsidRDefault="001E7FA4" w:rsidP="0029290E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arteri/o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  <w:t>artery</w:t>
      </w:r>
    </w:p>
    <w:p w:rsidR="001E7FA4" w:rsidRPr="00D215D8" w:rsidRDefault="001E7FA4" w:rsidP="0029290E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cardi/o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713ADF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heart</w:t>
      </w:r>
    </w:p>
    <w:p w:rsidR="001E7FA4" w:rsidRPr="00D215D8" w:rsidRDefault="001E7FA4" w:rsidP="0029290E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coron/o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713ADF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heart</w:t>
      </w:r>
    </w:p>
    <w:p w:rsidR="001E7FA4" w:rsidRPr="00D215D8" w:rsidRDefault="001E7FA4" w:rsidP="0029290E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phleb/o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D215D8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D215D8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713ADF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D215D8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D215D8">
        <w:rPr>
          <w:rFonts w:ascii="Calibri" w:hAnsi="Calibri" w:cs="Calibri"/>
          <w:kern w:val="24"/>
          <w:sz w:val="28"/>
          <w:szCs w:val="28"/>
          <w:lang w:bidi="ar-IQ"/>
        </w:rPr>
        <w:t>vein</w:t>
      </w:r>
    </w:p>
    <w:p w:rsidR="001E7FA4" w:rsidRPr="00D215D8" w:rsidRDefault="00D215D8" w:rsidP="0029290E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ven/o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                </w:t>
      </w:r>
      <w:r w:rsidR="00713ADF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1E7FA4" w:rsidRPr="00D215D8">
        <w:rPr>
          <w:rFonts w:ascii="Calibri" w:hAnsi="Calibri" w:cs="Calibri"/>
          <w:kern w:val="24"/>
          <w:sz w:val="28"/>
          <w:szCs w:val="28"/>
          <w:lang w:bidi="ar-IQ"/>
        </w:rPr>
        <w:t>vein</w:t>
      </w:r>
    </w:p>
    <w:p w:rsidR="001E7FA4" w:rsidRDefault="00936B74" w:rsidP="00CA456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28"/>
          <w:szCs w:val="28"/>
          <w:lang w:bidi="ar-IQ"/>
        </w:rPr>
      </w:pP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2- </w:t>
      </w:r>
      <w:r w:rsidR="001E7FA4" w:rsidRPr="00936B74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Combining form for Body Systems</w:t>
      </w:r>
      <w:r w:rsidR="00CA456D">
        <w:rPr>
          <w:rFonts w:ascii="Calibri" w:hAnsi="Calibri" w:cs="Calibri"/>
          <w:b/>
          <w:bCs/>
          <w:shadow/>
          <w:kern w:val="24"/>
          <w:sz w:val="28"/>
          <w:szCs w:val="28"/>
          <w:lang w:bidi="ar-IQ"/>
        </w:rPr>
        <w:t xml:space="preserve"> </w:t>
      </w:r>
      <w:r w:rsidR="001E7FA4" w:rsidRPr="0096438D">
        <w:rPr>
          <w:rFonts w:ascii="Calibri" w:hAnsi="Calibri" w:cs="Calibri"/>
          <w:b/>
          <w:bCs/>
          <w:shadow/>
          <w:kern w:val="24"/>
          <w:sz w:val="28"/>
          <w:szCs w:val="28"/>
          <w:lang w:bidi="ar-IQ"/>
        </w:rPr>
        <w:t>Digestive</w:t>
      </w:r>
    </w:p>
    <w:p w:rsidR="00134D4F" w:rsidRPr="0096438D" w:rsidRDefault="00134D4F" w:rsidP="00134D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28"/>
          <w:szCs w:val="28"/>
          <w:rtl/>
          <w:lang w:bidi="ar-IQ"/>
        </w:rPr>
      </w:pPr>
    </w:p>
    <w:p w:rsidR="001E7FA4" w:rsidRPr="00936B74" w:rsidRDefault="001E7FA4" w:rsidP="0029290E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/>
          <w:kern w:val="24"/>
          <w:sz w:val="28"/>
          <w:szCs w:val="28"/>
          <w:rtl/>
          <w:lang w:bidi="ar-IQ"/>
        </w:rPr>
      </w:pP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an/o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             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anus</w:t>
      </w:r>
    </w:p>
    <w:p w:rsidR="001E7FA4" w:rsidRPr="00936B74" w:rsidRDefault="001E7FA4" w:rsidP="0029290E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append/o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     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appendix</w:t>
      </w:r>
    </w:p>
    <w:p w:rsidR="001E7FA4" w:rsidRPr="00936B74" w:rsidRDefault="001E7FA4" w:rsidP="0029290E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cholecyst/o  </w:t>
      </w:r>
      <w:r w:rsid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  <w:t>gallbladder</w:t>
      </w:r>
    </w:p>
    <w:p w:rsidR="001E7FA4" w:rsidRPr="00936B74" w:rsidRDefault="001E7FA4" w:rsidP="0029290E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col/o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           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colon</w:t>
      </w:r>
    </w:p>
    <w:p w:rsidR="001E7FA4" w:rsidRPr="00936B74" w:rsidRDefault="001E7FA4" w:rsidP="0029290E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duoden/o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duodenum</w:t>
      </w:r>
    </w:p>
    <w:p w:rsidR="001E7FA4" w:rsidRPr="00936B74" w:rsidRDefault="001E7FA4" w:rsidP="0029290E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esophag/o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esophagus</w:t>
      </w:r>
    </w:p>
    <w:p w:rsidR="001E7FA4" w:rsidRPr="00936B74" w:rsidRDefault="001E7FA4" w:rsidP="0029290E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936B74">
        <w:rPr>
          <w:rFonts w:ascii="Calibri" w:hAnsi="Calibri" w:cs="Calibri"/>
          <w:kern w:val="24"/>
          <w:sz w:val="28"/>
          <w:szCs w:val="28"/>
          <w:lang w:bidi="ar-IQ"/>
        </w:rPr>
        <w:lastRenderedPageBreak/>
        <w:t>gastr/o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     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stomach</w:t>
      </w:r>
    </w:p>
    <w:p w:rsidR="001E7FA4" w:rsidRPr="00936B74" w:rsidRDefault="001E7FA4" w:rsidP="0029290E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hepat/o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 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liver</w:t>
      </w:r>
    </w:p>
    <w:p w:rsidR="001E7FA4" w:rsidRPr="00CA456D" w:rsidRDefault="001E7FA4" w:rsidP="0029290E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rtl/>
          <w:lang w:bidi="ar-IQ"/>
        </w:rPr>
      </w:pP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ile/o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936B74">
        <w:rPr>
          <w:rFonts w:ascii="Calibri" w:hAnsi="Calibri" w:cs="Calibri"/>
          <w:kern w:val="24"/>
          <w:sz w:val="28"/>
          <w:szCs w:val="28"/>
          <w:lang w:bidi="ar-IQ"/>
        </w:rPr>
        <w:t xml:space="preserve">          </w:t>
      </w:r>
      <w:r w:rsidRPr="00936B74">
        <w:rPr>
          <w:rFonts w:ascii="Calibri" w:hAnsi="Calibri" w:cs="Calibri"/>
          <w:kern w:val="24"/>
          <w:sz w:val="28"/>
          <w:szCs w:val="28"/>
          <w:lang w:bidi="ar-IQ"/>
        </w:rPr>
        <w:t>ileum</w:t>
      </w:r>
    </w:p>
    <w:p w:rsidR="001E7FA4" w:rsidRPr="00CA456D" w:rsidRDefault="001E7FA4" w:rsidP="0029290E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jejun/o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jejunum</w:t>
      </w:r>
    </w:p>
    <w:p w:rsidR="001E7FA4" w:rsidRPr="00CA456D" w:rsidRDefault="001E7FA4" w:rsidP="0029290E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or/o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mouth</w:t>
      </w:r>
    </w:p>
    <w:p w:rsidR="001E7FA4" w:rsidRPr="00CA456D" w:rsidRDefault="001E7FA4" w:rsidP="0029290E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pancreat/o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 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pancreas</w:t>
      </w:r>
    </w:p>
    <w:p w:rsidR="001E7FA4" w:rsidRPr="00CA456D" w:rsidRDefault="001E7FA4" w:rsidP="0029290E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pharyng/o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pharynx</w:t>
      </w:r>
    </w:p>
    <w:p w:rsidR="001E7FA4" w:rsidRPr="00CA456D" w:rsidRDefault="00CA456D" w:rsidP="0029290E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proct/o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>
        <w:rPr>
          <w:rFonts w:ascii="Calibri" w:hAnsi="Calibri" w:cs="Calibri"/>
          <w:kern w:val="24"/>
          <w:sz w:val="28"/>
          <w:szCs w:val="28"/>
          <w:lang w:bidi="ar-IQ"/>
        </w:rPr>
        <w:t>a</w:t>
      </w:r>
      <w:r w:rsidR="001E7FA4" w:rsidRPr="00CA456D">
        <w:rPr>
          <w:rFonts w:ascii="Calibri" w:hAnsi="Calibri" w:cs="Calibri"/>
          <w:kern w:val="24"/>
          <w:sz w:val="28"/>
          <w:szCs w:val="28"/>
          <w:lang w:bidi="ar-IQ"/>
        </w:rPr>
        <w:t>us and rectum</w:t>
      </w:r>
    </w:p>
    <w:p w:rsidR="001E7FA4" w:rsidRPr="00CA456D" w:rsidRDefault="001E7FA4" w:rsidP="0029290E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rect/o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 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rectum</w:t>
      </w:r>
    </w:p>
    <w:p w:rsidR="001E7FA4" w:rsidRPr="00CA456D" w:rsidRDefault="001E7FA4" w:rsidP="0029290E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sigmoid/o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sigmoid</w:t>
      </w:r>
    </w:p>
    <w:p w:rsidR="001E7FA4" w:rsidRPr="00CA456D" w:rsidRDefault="001E7FA4" w:rsidP="0029290E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stomat/o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CA456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CA456D">
        <w:rPr>
          <w:rFonts w:ascii="Calibri" w:hAnsi="Calibri" w:cs="Calibri"/>
          <w:kern w:val="24"/>
          <w:sz w:val="28"/>
          <w:szCs w:val="28"/>
          <w:lang w:bidi="ar-IQ"/>
        </w:rPr>
        <w:t>mouth</w:t>
      </w:r>
    </w:p>
    <w:p w:rsidR="001E7FA4" w:rsidRDefault="00134D4F" w:rsidP="00CA456D">
      <w:pPr>
        <w:pStyle w:val="ListParagraph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</w:pP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3- </w:t>
      </w:r>
      <w:r w:rsidR="001E7FA4" w:rsidRPr="00CA456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Combining form for Body Systems</w:t>
      </w:r>
      <w:r w:rsidR="00CA456D" w:rsidRPr="00CA456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 </w:t>
      </w:r>
      <w:r w:rsidR="001E7FA4" w:rsidRPr="00CA456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Endocrine</w:t>
      </w:r>
    </w:p>
    <w:p w:rsidR="00134D4F" w:rsidRDefault="00134D4F" w:rsidP="00134D4F">
      <w:pPr>
        <w:pStyle w:val="ListParagraph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</w:pPr>
    </w:p>
    <w:p w:rsidR="00745909" w:rsidRPr="00CA456D" w:rsidRDefault="0029290E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lang w:bidi="ar-IQ"/>
        </w:rPr>
      </w:pP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adren/o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adrenal</w:t>
      </w:r>
    </w:p>
    <w:p w:rsidR="00745909" w:rsidRPr="00CA456D" w:rsidRDefault="0029290E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hypophys/o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          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pituitary</w:t>
      </w:r>
    </w:p>
    <w:p w:rsidR="00745909" w:rsidRPr="00CA456D" w:rsidRDefault="0029290E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oophor/o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    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ovary</w:t>
      </w:r>
    </w:p>
    <w:p w:rsidR="00745909" w:rsidRPr="00CA456D" w:rsidRDefault="0029290E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ovari/o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ovarian</w:t>
      </w:r>
    </w:p>
    <w:p w:rsidR="00745909" w:rsidRPr="00CA456D" w:rsidRDefault="0029290E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orchi/o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     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testis</w:t>
      </w:r>
    </w:p>
    <w:p w:rsidR="00745909" w:rsidRPr="00CA456D" w:rsidRDefault="00CA456D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pancreat/o</w:t>
      </w:r>
      <w:r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  <w:t xml:space="preserve">          </w:t>
      </w:r>
      <w:r w:rsidR="0029290E"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pancreas</w:t>
      </w:r>
    </w:p>
    <w:p w:rsidR="00745909" w:rsidRPr="00CA456D" w:rsidRDefault="00CA456D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parathyroid/o  </w:t>
      </w:r>
      <w:r w:rsidR="0029290E"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parathyroid</w:t>
      </w:r>
    </w:p>
    <w:p w:rsidR="00745909" w:rsidRPr="00CA456D" w:rsidRDefault="0029290E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pituitar/o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  <w:t>pituitary</w:t>
      </w:r>
    </w:p>
    <w:p w:rsidR="00745909" w:rsidRPr="00CA456D" w:rsidRDefault="0029290E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thym/o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 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thymus</w:t>
      </w:r>
    </w:p>
    <w:p w:rsidR="00745909" w:rsidRPr="00CA456D" w:rsidRDefault="0029290E" w:rsidP="0029290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jc w:val="center"/>
        <w:rPr>
          <w:rFonts w:ascii="Calibri" w:hAnsi="Times New Roman" w:cs="Times New Roman"/>
          <w:shadow/>
          <w:kern w:val="24"/>
          <w:sz w:val="28"/>
          <w:szCs w:val="28"/>
          <w:rtl/>
          <w:lang w:bidi="ar-IQ"/>
        </w:rPr>
      </w:pP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>thyroid/o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ab/>
      </w:r>
      <w:r w:rsid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  </w:t>
      </w:r>
      <w:r w:rsidRPr="00CA456D">
        <w:rPr>
          <w:rFonts w:ascii="Calibri" w:hAnsi="Times New Roman" w:cs="Times New Roman"/>
          <w:shadow/>
          <w:kern w:val="24"/>
          <w:sz w:val="28"/>
          <w:szCs w:val="28"/>
          <w:lang w:bidi="ar-IQ"/>
        </w:rPr>
        <w:t xml:space="preserve">thyroid </w:t>
      </w:r>
    </w:p>
    <w:p w:rsidR="00CA456D" w:rsidRPr="00CA456D" w:rsidRDefault="00CA456D" w:rsidP="00CA456D">
      <w:pPr>
        <w:pStyle w:val="ListParagraph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rtl/>
          <w:lang w:bidi="ar-IQ"/>
        </w:rPr>
      </w:pPr>
    </w:p>
    <w:p w:rsidR="001E7FA4" w:rsidRDefault="00134D4F" w:rsidP="00134D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</w:pP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4- </w:t>
      </w:r>
      <w:r w:rsidR="001E7FA4" w:rsidRPr="00134D4F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Combining form for Body Systems</w:t>
      </w: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 </w:t>
      </w:r>
      <w:r w:rsidR="001E7FA4" w:rsidRPr="00134D4F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Reproductive</w:t>
      </w:r>
    </w:p>
    <w:p w:rsidR="00134D4F" w:rsidRPr="00134D4F" w:rsidRDefault="00134D4F" w:rsidP="00134D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rtl/>
          <w:lang w:bidi="ar-IQ"/>
        </w:rPr>
      </w:pPr>
    </w:p>
    <w:p w:rsidR="00134D4F" w:rsidRPr="00134D4F" w:rsidRDefault="00134D4F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cervic/o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  <w:t>cervix</w:t>
      </w:r>
    </w:p>
    <w:p w:rsidR="001E7FA4" w:rsidRPr="00134D4F" w:rsidRDefault="001E7FA4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vagin/o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  <w:t>vagina</w:t>
      </w:r>
    </w:p>
    <w:p w:rsidR="001E7FA4" w:rsidRPr="00134D4F" w:rsidRDefault="001E7FA4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hyster/o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  <w:t>uterus</w:t>
      </w:r>
    </w:p>
    <w:p w:rsidR="001E7FA4" w:rsidRPr="00134D4F" w:rsidRDefault="001E7FA4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mamm/o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  <w:t>breast</w:t>
      </w:r>
    </w:p>
    <w:p w:rsidR="001E7FA4" w:rsidRPr="00134D4F" w:rsidRDefault="00134D4F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uter/o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   </w:t>
      </w:r>
      <w:r w:rsidR="001E7FA4" w:rsidRPr="00134D4F">
        <w:rPr>
          <w:rFonts w:ascii="Calibri" w:hAnsi="Calibri" w:cs="Calibri"/>
          <w:kern w:val="24"/>
          <w:sz w:val="28"/>
          <w:szCs w:val="28"/>
          <w:lang w:bidi="ar-IQ"/>
        </w:rPr>
        <w:t>uterine</w:t>
      </w:r>
    </w:p>
    <w:p w:rsidR="001E7FA4" w:rsidRPr="00134D4F" w:rsidRDefault="001E7FA4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oophor/o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ovary</w:t>
      </w:r>
    </w:p>
    <w:p w:rsidR="001E7FA4" w:rsidRPr="00134D4F" w:rsidRDefault="00134D4F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 xml:space="preserve">salping/o    </w:t>
      </w:r>
      <w:r w:rsidR="001E7FA4" w:rsidRPr="00134D4F">
        <w:rPr>
          <w:rFonts w:ascii="Calibri" w:hAnsi="Calibri" w:cs="Calibri"/>
          <w:kern w:val="24"/>
          <w:sz w:val="28"/>
          <w:szCs w:val="28"/>
          <w:lang w:bidi="ar-IQ"/>
        </w:rPr>
        <w:t>fallopian tube</w:t>
      </w:r>
    </w:p>
    <w:p w:rsidR="001E7FA4" w:rsidRPr="00134D4F" w:rsidRDefault="001E7FA4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balan/o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penis</w:t>
      </w:r>
    </w:p>
    <w:p w:rsidR="001E7FA4" w:rsidRPr="00134D4F" w:rsidRDefault="001E7FA4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orch/o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testis</w:t>
      </w:r>
    </w:p>
    <w:p w:rsidR="001E7FA4" w:rsidRPr="00134D4F" w:rsidRDefault="00134D4F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prostat/o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 </w:t>
      </w:r>
      <w:r w:rsidR="001E7FA4" w:rsidRPr="00134D4F">
        <w:rPr>
          <w:rFonts w:ascii="Calibri" w:hAnsi="Calibri" w:cs="Calibri"/>
          <w:kern w:val="24"/>
          <w:sz w:val="28"/>
          <w:szCs w:val="28"/>
          <w:lang w:bidi="ar-IQ"/>
        </w:rPr>
        <w:t>prostate</w:t>
      </w:r>
    </w:p>
    <w:p w:rsidR="001E7FA4" w:rsidRDefault="00134D4F" w:rsidP="0029290E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scrot/o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 </w:t>
      </w:r>
      <w:r w:rsidR="001E7FA4" w:rsidRPr="00134D4F">
        <w:rPr>
          <w:rFonts w:ascii="Calibri" w:hAnsi="Calibri" w:cs="Calibri"/>
          <w:kern w:val="24"/>
          <w:sz w:val="28"/>
          <w:szCs w:val="28"/>
          <w:lang w:bidi="ar-IQ"/>
        </w:rPr>
        <w:t>scrotum</w:t>
      </w:r>
    </w:p>
    <w:p w:rsidR="00134D4F" w:rsidRPr="00134D4F" w:rsidRDefault="00134D4F" w:rsidP="00134D4F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kern w:val="24"/>
          <w:sz w:val="28"/>
          <w:szCs w:val="28"/>
          <w:lang w:bidi="ar-IQ"/>
        </w:rPr>
      </w:pPr>
    </w:p>
    <w:p w:rsidR="00134D4F" w:rsidRDefault="00134D4F" w:rsidP="00134D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</w:pPr>
    </w:p>
    <w:p w:rsidR="00134D4F" w:rsidRDefault="00134D4F" w:rsidP="00134D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</w:pP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lastRenderedPageBreak/>
        <w:t xml:space="preserve">5- </w:t>
      </w:r>
      <w:r w:rsidR="001E7FA4" w:rsidRPr="00134D4F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Combining form for Body Systems</w:t>
      </w:r>
      <w:r w:rsidRPr="00134D4F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 </w:t>
      </w:r>
      <w:r w:rsidR="001E7FA4" w:rsidRPr="00134D4F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Skeletal</w:t>
      </w:r>
    </w:p>
    <w:p w:rsidR="00134D4F" w:rsidRPr="00134D4F" w:rsidRDefault="00134D4F" w:rsidP="00134D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rtl/>
          <w:lang w:bidi="ar-IQ"/>
        </w:rPr>
      </w:pPr>
    </w:p>
    <w:p w:rsidR="001E7FA4" w:rsidRPr="00134D4F" w:rsidRDefault="001E7FA4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arthr/o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  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joint</w:t>
      </w:r>
    </w:p>
    <w:p w:rsidR="001E7FA4" w:rsidRPr="00134D4F" w:rsidRDefault="001E7FA4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chondr/o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cartilage</w:t>
      </w:r>
    </w:p>
    <w:p w:rsidR="001E7FA4" w:rsidRPr="00134D4F" w:rsidRDefault="001E7FA4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cost/o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    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  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rib</w:t>
      </w:r>
    </w:p>
    <w:p w:rsidR="001E7FA4" w:rsidRPr="00134D4F" w:rsidRDefault="001E7FA4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crani/o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 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134D4F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skull</w:t>
      </w:r>
    </w:p>
    <w:p w:rsidR="001E7FA4" w:rsidRPr="00134D4F" w:rsidRDefault="00134D4F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ligament/o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    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1E7FA4" w:rsidRPr="00134D4F">
        <w:rPr>
          <w:rFonts w:ascii="Calibri" w:hAnsi="Calibri" w:cs="Calibri"/>
          <w:kern w:val="24"/>
          <w:sz w:val="28"/>
          <w:szCs w:val="28"/>
          <w:lang w:bidi="ar-IQ"/>
        </w:rPr>
        <w:t>ligament</w:t>
      </w:r>
    </w:p>
    <w:p w:rsidR="001E7FA4" w:rsidRPr="00134D4F" w:rsidRDefault="001E7FA4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my/o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muscle</w:t>
      </w:r>
    </w:p>
    <w:p w:rsidR="001E7FA4" w:rsidRPr="00134D4F" w:rsidRDefault="001E7FA4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muscul/o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muscle</w:t>
      </w:r>
    </w:p>
    <w:p w:rsidR="001E7FA4" w:rsidRPr="00134D4F" w:rsidRDefault="0024183D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 xml:space="preserve">myel/o      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1E7FA4" w:rsidRPr="00134D4F">
        <w:rPr>
          <w:rFonts w:ascii="Calibri" w:hAnsi="Calibri" w:cs="Calibri"/>
          <w:kern w:val="24"/>
          <w:sz w:val="28"/>
          <w:szCs w:val="28"/>
          <w:lang w:bidi="ar-IQ"/>
        </w:rPr>
        <w:t>bone marrow</w:t>
      </w:r>
    </w:p>
    <w:p w:rsidR="001E7FA4" w:rsidRPr="00134D4F" w:rsidRDefault="001E7FA4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oste/o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bone</w:t>
      </w:r>
    </w:p>
    <w:p w:rsidR="001E7FA4" w:rsidRPr="00134D4F" w:rsidRDefault="001E7FA4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pelv/o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134D4F">
        <w:rPr>
          <w:rFonts w:ascii="Calibri" w:hAnsi="Calibri" w:cs="Calibri"/>
          <w:kern w:val="24"/>
          <w:sz w:val="28"/>
          <w:szCs w:val="28"/>
          <w:lang w:bidi="ar-IQ"/>
        </w:rPr>
        <w:t>pelvis</w:t>
      </w:r>
    </w:p>
    <w:p w:rsidR="001E7FA4" w:rsidRDefault="0024183D" w:rsidP="0029290E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vertebr/o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</w:t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1E7FA4" w:rsidRPr="00134D4F">
        <w:rPr>
          <w:rFonts w:ascii="Calibri" w:hAnsi="Calibri" w:cs="Calibri"/>
          <w:kern w:val="24"/>
          <w:sz w:val="28"/>
          <w:szCs w:val="28"/>
          <w:lang w:bidi="ar-IQ"/>
        </w:rPr>
        <w:t>vertebra</w:t>
      </w:r>
    </w:p>
    <w:p w:rsidR="0024183D" w:rsidRPr="00134D4F" w:rsidRDefault="0024183D" w:rsidP="0024183D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kern w:val="24"/>
          <w:sz w:val="28"/>
          <w:szCs w:val="28"/>
          <w:lang w:bidi="ar-IQ"/>
        </w:rPr>
      </w:pPr>
    </w:p>
    <w:p w:rsidR="001E7FA4" w:rsidRDefault="0024183D" w:rsidP="0024183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28"/>
          <w:szCs w:val="28"/>
          <w:lang w:bidi="ar-IQ"/>
        </w:rPr>
      </w:pPr>
      <w:r>
        <w:rPr>
          <w:rFonts w:ascii="Calibri" w:hAnsi="Calibri" w:cs="Calibri"/>
          <w:b/>
          <w:bCs/>
          <w:shadow/>
          <w:kern w:val="24"/>
          <w:sz w:val="28"/>
          <w:szCs w:val="28"/>
          <w:lang w:bidi="ar-IQ"/>
        </w:rPr>
        <w:t xml:space="preserve">6- </w:t>
      </w:r>
      <w:r w:rsidR="001E7FA4" w:rsidRPr="0024183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Combining form for Body Systems</w:t>
      </w:r>
      <w:r w:rsidRPr="0024183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 </w:t>
      </w:r>
      <w:r w:rsidR="001E7FA4" w:rsidRPr="0024183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Respiratory</w:t>
      </w:r>
      <w:r>
        <w:rPr>
          <w:rFonts w:ascii="Calibri" w:hAnsi="Times New Roman" w:cs="Times New Roman"/>
          <w:b/>
          <w:bCs/>
          <w:shadow/>
          <w:kern w:val="24"/>
          <w:sz w:val="28"/>
          <w:szCs w:val="28"/>
          <w:lang w:bidi="ar-IQ"/>
        </w:rPr>
        <w:t xml:space="preserve"> </w:t>
      </w:r>
    </w:p>
    <w:p w:rsidR="0024183D" w:rsidRPr="0096438D" w:rsidRDefault="0024183D" w:rsidP="0024183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28"/>
          <w:szCs w:val="28"/>
          <w:rtl/>
          <w:lang w:bidi="ar-IQ"/>
        </w:rPr>
      </w:pPr>
    </w:p>
    <w:p w:rsidR="001E7FA4" w:rsidRPr="0024183D" w:rsidRDefault="001E7FA4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alveol/o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  <w:t>alveolar</w:t>
      </w:r>
    </w:p>
    <w:p w:rsidR="001E7FA4" w:rsidRPr="0024183D" w:rsidRDefault="0024183D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bronch/o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1E7FA4" w:rsidRPr="0024183D">
        <w:rPr>
          <w:rFonts w:ascii="Calibri" w:hAnsi="Calibri" w:cs="Calibri"/>
          <w:kern w:val="24"/>
          <w:sz w:val="28"/>
          <w:szCs w:val="28"/>
          <w:lang w:bidi="ar-IQ"/>
        </w:rPr>
        <w:t>bronchial tube</w:t>
      </w:r>
    </w:p>
    <w:p w:rsidR="001E7FA4" w:rsidRPr="0024183D" w:rsidRDefault="001E7FA4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cyan/o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     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blue</w:t>
      </w:r>
    </w:p>
    <w:p w:rsidR="001E7FA4" w:rsidRPr="0024183D" w:rsidRDefault="001E7FA4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laryng/o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larynx</w:t>
      </w:r>
    </w:p>
    <w:p w:rsidR="001E7FA4" w:rsidRPr="0024183D" w:rsidRDefault="001E7FA4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nas/o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      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nose</w:t>
      </w:r>
    </w:p>
    <w:p w:rsidR="001E7FA4" w:rsidRPr="0024183D" w:rsidRDefault="001E7FA4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rhin/o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      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nose</w:t>
      </w:r>
    </w:p>
    <w:p w:rsidR="001E7FA4" w:rsidRPr="0024183D" w:rsidRDefault="001E7FA4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pharyng/o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  <w:t>pharynx</w:t>
      </w:r>
    </w:p>
    <w:p w:rsidR="001E7FA4" w:rsidRPr="0024183D" w:rsidRDefault="0024183D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phren/o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</w:t>
      </w:r>
      <w:r w:rsidR="001E7FA4" w:rsidRPr="0024183D">
        <w:rPr>
          <w:rFonts w:ascii="Calibri" w:hAnsi="Calibri" w:cs="Calibri"/>
          <w:kern w:val="24"/>
          <w:sz w:val="28"/>
          <w:szCs w:val="28"/>
          <w:lang w:bidi="ar-IQ"/>
        </w:rPr>
        <w:t>diaphragm</w:t>
      </w:r>
    </w:p>
    <w:p w:rsidR="001E7FA4" w:rsidRPr="0024183D" w:rsidRDefault="001E7FA4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pneumon/o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     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lung</w:t>
      </w:r>
    </w:p>
    <w:p w:rsidR="001E7FA4" w:rsidRPr="0024183D" w:rsidRDefault="001E7FA4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tonsill/o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tonsils</w:t>
      </w:r>
    </w:p>
    <w:p w:rsidR="001E7FA4" w:rsidRDefault="001E7FA4" w:rsidP="0029290E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trache/o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4183D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24183D">
        <w:rPr>
          <w:rFonts w:ascii="Calibri" w:hAnsi="Calibri" w:cs="Calibri"/>
          <w:kern w:val="24"/>
          <w:sz w:val="28"/>
          <w:szCs w:val="28"/>
          <w:lang w:bidi="ar-IQ"/>
        </w:rPr>
        <w:t>trachea</w:t>
      </w:r>
    </w:p>
    <w:p w:rsidR="0024183D" w:rsidRPr="0024183D" w:rsidRDefault="0024183D" w:rsidP="0024183D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Calibri" w:hAnsi="Calibri" w:cs="Calibri"/>
          <w:kern w:val="24"/>
          <w:sz w:val="28"/>
          <w:szCs w:val="28"/>
          <w:lang w:bidi="ar-IQ"/>
        </w:rPr>
      </w:pPr>
    </w:p>
    <w:p w:rsidR="001E7FA4" w:rsidRDefault="0024183D" w:rsidP="0024183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</w:pP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7- </w:t>
      </w:r>
      <w:r w:rsidR="001E7FA4" w:rsidRPr="0024183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Combining form for Body Systems</w:t>
      </w:r>
      <w:r w:rsidRPr="0024183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 </w:t>
      </w:r>
      <w:r w:rsidR="001E7FA4" w:rsidRPr="0024183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Urinary</w:t>
      </w:r>
    </w:p>
    <w:p w:rsidR="00210DED" w:rsidRPr="0024183D" w:rsidRDefault="00210DED" w:rsidP="00210DE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rtl/>
          <w:lang w:bidi="ar-IQ"/>
        </w:rPr>
      </w:pPr>
    </w:p>
    <w:p w:rsidR="001E7FA4" w:rsidRPr="00210DED" w:rsidRDefault="001E7FA4" w:rsidP="00210DED">
      <w:pPr>
        <w:pStyle w:val="ListParagraph"/>
        <w:numPr>
          <w:ilvl w:val="0"/>
          <w:numId w:val="23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cyst/o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  <w:t>urinary bladder</w:t>
      </w:r>
    </w:p>
    <w:p w:rsidR="001E7FA4" w:rsidRPr="00210DED" w:rsidRDefault="001E7FA4" w:rsidP="00210DED">
      <w:pPr>
        <w:pStyle w:val="ListParagraph"/>
        <w:numPr>
          <w:ilvl w:val="0"/>
          <w:numId w:val="23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nephr/o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   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kidney</w:t>
      </w:r>
    </w:p>
    <w:p w:rsidR="001E7FA4" w:rsidRPr="00210DED" w:rsidRDefault="001E7FA4" w:rsidP="00210DED">
      <w:pPr>
        <w:pStyle w:val="ListParagraph"/>
        <w:numPr>
          <w:ilvl w:val="0"/>
          <w:numId w:val="23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ren/o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        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renal</w:t>
      </w:r>
    </w:p>
    <w:p w:rsidR="001E7FA4" w:rsidRPr="00210DED" w:rsidRDefault="001E7FA4" w:rsidP="00210DED">
      <w:pPr>
        <w:pStyle w:val="ListParagraph"/>
        <w:numPr>
          <w:ilvl w:val="0"/>
          <w:numId w:val="23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pyl/o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     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renal pelvis</w:t>
      </w:r>
    </w:p>
    <w:p w:rsidR="001E7FA4" w:rsidRPr="00210DED" w:rsidRDefault="001E7FA4" w:rsidP="00210DED">
      <w:pPr>
        <w:pStyle w:val="ListParagraph"/>
        <w:numPr>
          <w:ilvl w:val="0"/>
          <w:numId w:val="23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ureter/o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   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ureter</w:t>
      </w:r>
    </w:p>
    <w:p w:rsidR="001E7FA4" w:rsidRPr="00210DED" w:rsidRDefault="001E7FA4" w:rsidP="00210DED">
      <w:pPr>
        <w:pStyle w:val="ListParagraph"/>
        <w:numPr>
          <w:ilvl w:val="0"/>
          <w:numId w:val="23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urethr/o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210DED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Pr="00210DED">
        <w:rPr>
          <w:rFonts w:ascii="Calibri" w:hAnsi="Calibri" w:cs="Calibri"/>
          <w:kern w:val="24"/>
          <w:sz w:val="28"/>
          <w:szCs w:val="28"/>
          <w:lang w:bidi="ar-IQ"/>
        </w:rPr>
        <w:t>urethra</w:t>
      </w:r>
    </w:p>
    <w:p w:rsidR="001E7FA4" w:rsidRPr="0096438D" w:rsidRDefault="001E7FA4" w:rsidP="00224BF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</w:p>
    <w:p w:rsidR="001E7FA4" w:rsidRDefault="00210DED" w:rsidP="00210DE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</w:pP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8- </w:t>
      </w:r>
      <w:r w:rsidR="001E7FA4" w:rsidRPr="00210DE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Combining form for Body Systems</w:t>
      </w: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 </w:t>
      </w:r>
      <w:r w:rsidR="001E7FA4" w:rsidRPr="00210DED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Nervous</w:t>
      </w:r>
      <w:r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  <w:t xml:space="preserve"> </w:t>
      </w:r>
    </w:p>
    <w:p w:rsidR="00210DED" w:rsidRPr="00AB08CB" w:rsidRDefault="00210DED" w:rsidP="00210DE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rtl/>
          <w:lang w:val="en-GB" w:bidi="ar-IQ"/>
        </w:rPr>
      </w:pPr>
    </w:p>
    <w:p w:rsidR="001E7FA4" w:rsidRPr="00AB08CB" w:rsidRDefault="00AB08CB" w:rsidP="00AB08CB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hint="cs"/>
          <w:kern w:val="24"/>
          <w:sz w:val="28"/>
          <w:szCs w:val="28"/>
          <w:rtl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cerebell/o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</w:t>
      </w:r>
      <w:r w:rsidR="001E7FA4" w:rsidRPr="00AB08CB">
        <w:rPr>
          <w:rFonts w:ascii="Calibri" w:hAnsi="Calibri" w:cs="Calibri"/>
          <w:kern w:val="24"/>
          <w:sz w:val="28"/>
          <w:szCs w:val="28"/>
          <w:lang w:bidi="ar-IQ"/>
        </w:rPr>
        <w:t>cerebellum</w:t>
      </w:r>
    </w:p>
    <w:p w:rsidR="001E7FA4" w:rsidRPr="00AB08CB" w:rsidRDefault="00AB08CB" w:rsidP="00AB08CB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cerebr/o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   </w:t>
      </w:r>
      <w:r w:rsidR="001E7FA4" w:rsidRPr="00AB08CB">
        <w:rPr>
          <w:rFonts w:ascii="Calibri" w:hAnsi="Calibri" w:cs="Calibri"/>
          <w:kern w:val="24"/>
          <w:sz w:val="28"/>
          <w:szCs w:val="28"/>
          <w:lang w:bidi="ar-IQ"/>
        </w:rPr>
        <w:t>cerebrum</w:t>
      </w:r>
    </w:p>
    <w:p w:rsidR="001E7FA4" w:rsidRPr="00AB08CB" w:rsidRDefault="001E7FA4" w:rsidP="00AB08CB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AB08CB">
        <w:rPr>
          <w:rFonts w:ascii="Calibri" w:hAnsi="Calibri" w:cs="Calibri"/>
          <w:kern w:val="24"/>
          <w:sz w:val="28"/>
          <w:szCs w:val="28"/>
          <w:lang w:bidi="ar-IQ"/>
        </w:rPr>
        <w:lastRenderedPageBreak/>
        <w:t>encephal/o</w:t>
      </w:r>
      <w:r w:rsidRPr="00AB08CB"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   </w:t>
      </w:r>
      <w:r w:rsidR="00AB08CB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Pr="00AB08CB">
        <w:rPr>
          <w:rFonts w:ascii="Calibri" w:hAnsi="Calibri" w:cs="Calibri"/>
          <w:kern w:val="24"/>
          <w:sz w:val="28"/>
          <w:szCs w:val="28"/>
          <w:lang w:bidi="ar-IQ"/>
        </w:rPr>
        <w:t xml:space="preserve">   brain</w:t>
      </w:r>
    </w:p>
    <w:p w:rsidR="001E7FA4" w:rsidRPr="00AB08CB" w:rsidRDefault="001E7FA4" w:rsidP="00AB08CB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AB08CB">
        <w:rPr>
          <w:rFonts w:ascii="Calibri" w:hAnsi="Calibri" w:cs="Calibri"/>
          <w:kern w:val="24"/>
          <w:sz w:val="28"/>
          <w:szCs w:val="28"/>
          <w:lang w:bidi="ar-IQ"/>
        </w:rPr>
        <w:t>medull/o</w:t>
      </w:r>
      <w:r w:rsidRPr="00AB08CB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AB08CB">
        <w:rPr>
          <w:rFonts w:ascii="Calibri" w:hAnsi="Calibri" w:cs="Calibri"/>
          <w:kern w:val="24"/>
          <w:sz w:val="28"/>
          <w:szCs w:val="28"/>
          <w:lang w:bidi="ar-IQ"/>
        </w:rPr>
        <w:tab/>
        <w:t>medulla</w:t>
      </w:r>
    </w:p>
    <w:p w:rsidR="001E7FA4" w:rsidRPr="00AB08CB" w:rsidRDefault="00AB08CB" w:rsidP="00AB08CB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myel/o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</w:t>
      </w:r>
      <w:r w:rsidR="001E7FA4" w:rsidRPr="00AB08CB">
        <w:rPr>
          <w:rFonts w:ascii="Calibri" w:hAnsi="Calibri" w:cs="Calibri"/>
          <w:kern w:val="24"/>
          <w:sz w:val="28"/>
          <w:szCs w:val="28"/>
          <w:lang w:bidi="ar-IQ"/>
        </w:rPr>
        <w:t>spinal cord</w:t>
      </w:r>
    </w:p>
    <w:p w:rsidR="001E7FA4" w:rsidRDefault="001E7FA4" w:rsidP="00AB08CB">
      <w:pPr>
        <w:pStyle w:val="ListParagraph"/>
        <w:numPr>
          <w:ilvl w:val="0"/>
          <w:numId w:val="24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AB08CB">
        <w:rPr>
          <w:rFonts w:ascii="Calibri" w:hAnsi="Calibri" w:cs="Calibri"/>
          <w:kern w:val="24"/>
          <w:sz w:val="28"/>
          <w:szCs w:val="28"/>
          <w:lang w:bidi="ar-IQ"/>
        </w:rPr>
        <w:t>neur/o</w:t>
      </w:r>
      <w:r w:rsidRPr="00AB08CB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AB08CB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AB08CB">
        <w:rPr>
          <w:rFonts w:ascii="Calibri" w:hAnsi="Calibri" w:cs="Calibri"/>
          <w:kern w:val="24"/>
          <w:sz w:val="28"/>
          <w:szCs w:val="28"/>
          <w:lang w:bidi="ar-IQ"/>
        </w:rPr>
        <w:t xml:space="preserve">     </w:t>
      </w:r>
      <w:r w:rsidRPr="00AB08CB">
        <w:rPr>
          <w:rFonts w:ascii="Calibri" w:hAnsi="Calibri" w:cs="Calibri"/>
          <w:kern w:val="24"/>
          <w:sz w:val="28"/>
          <w:szCs w:val="28"/>
          <w:lang w:bidi="ar-IQ"/>
        </w:rPr>
        <w:t>nerve</w:t>
      </w:r>
    </w:p>
    <w:p w:rsidR="00AB08CB" w:rsidRPr="00AB08CB" w:rsidRDefault="00AB08CB" w:rsidP="00AB08CB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kern w:val="24"/>
          <w:sz w:val="28"/>
          <w:szCs w:val="28"/>
          <w:lang w:bidi="ar-IQ"/>
        </w:rPr>
      </w:pPr>
    </w:p>
    <w:p w:rsidR="001E7FA4" w:rsidRDefault="00AB08CB" w:rsidP="00AB08C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</w:pPr>
      <w:r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9- </w:t>
      </w:r>
      <w:r w:rsidR="001E7FA4" w:rsidRPr="00AB08CB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Combining form for Body Systems</w:t>
      </w:r>
      <w:r w:rsidRPr="00AB08CB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 xml:space="preserve"> </w:t>
      </w:r>
      <w:r w:rsidR="001E7FA4" w:rsidRPr="00AB08CB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Miscellaneous</w:t>
      </w:r>
    </w:p>
    <w:p w:rsidR="00AB08CB" w:rsidRPr="00AB08CB" w:rsidRDefault="00AB08CB" w:rsidP="00AB08C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lang w:bidi="ar-IQ"/>
        </w:rPr>
      </w:pP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aur/o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             </w:t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ear</w:t>
      </w: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ot/o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ear</w:t>
      </w: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cutane/o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skin</w:t>
      </w: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derm/o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skin</w:t>
      </w: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myring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/o           </w:t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eardrum</w:t>
      </w: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ocul/o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eye</w:t>
      </w: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onych/o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 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nail</w:t>
      </w: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ophthalm/o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E71D78">
        <w:rPr>
          <w:rFonts w:ascii="Calibri" w:hAnsi="Calibri" w:cs="Calibri"/>
          <w:kern w:val="24"/>
          <w:sz w:val="28"/>
          <w:szCs w:val="28"/>
          <w:lang w:val="en-GB" w:bidi="ar-IQ"/>
        </w:rPr>
        <w:t xml:space="preserve">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 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eye</w:t>
      </w: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pil/o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hair</w:t>
      </w:r>
    </w:p>
    <w:p w:rsidR="001E7FA4" w:rsidRPr="00505251" w:rsidRDefault="00505251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>
        <w:rPr>
          <w:rFonts w:ascii="Calibri" w:hAnsi="Calibri" w:cs="Calibri"/>
          <w:kern w:val="24"/>
          <w:sz w:val="28"/>
          <w:szCs w:val="28"/>
          <w:lang w:bidi="ar-IQ"/>
        </w:rPr>
        <w:t>retin/o</w:t>
      </w:r>
      <w:r>
        <w:rPr>
          <w:rFonts w:ascii="Calibri" w:hAnsi="Calibri" w:cs="Calibri"/>
          <w:kern w:val="24"/>
          <w:sz w:val="28"/>
          <w:szCs w:val="28"/>
          <w:lang w:bidi="ar-IQ"/>
        </w:rPr>
        <w:tab/>
        <w:t xml:space="preserve">         </w:t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1E7FA4" w:rsidRPr="00505251">
        <w:rPr>
          <w:rFonts w:ascii="Calibri" w:hAnsi="Calibri" w:cs="Calibri"/>
          <w:kern w:val="24"/>
          <w:sz w:val="28"/>
          <w:szCs w:val="28"/>
          <w:lang w:bidi="ar-IQ"/>
        </w:rPr>
        <w:t>retina</w:t>
      </w:r>
    </w:p>
    <w:p w:rsidR="001E7FA4" w:rsidRPr="00505251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trich/o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hair</w:t>
      </w:r>
    </w:p>
    <w:p w:rsidR="001E7FA4" w:rsidRDefault="001E7FA4" w:rsidP="00505251">
      <w:pPr>
        <w:pStyle w:val="ListParagraph"/>
        <w:numPr>
          <w:ilvl w:val="0"/>
          <w:numId w:val="25"/>
        </w:num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Calibri"/>
          <w:kern w:val="24"/>
          <w:sz w:val="28"/>
          <w:szCs w:val="28"/>
          <w:lang w:bidi="ar-IQ"/>
        </w:rPr>
      </w:pP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ungu/o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ab/>
      </w:r>
      <w:r w:rsidR="00E71D78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 </w:t>
      </w:r>
      <w:r w:rsidRPr="00505251">
        <w:rPr>
          <w:rFonts w:ascii="Calibri" w:hAnsi="Calibri" w:cs="Calibri"/>
          <w:kern w:val="24"/>
          <w:sz w:val="28"/>
          <w:szCs w:val="28"/>
          <w:lang w:bidi="ar-IQ"/>
        </w:rPr>
        <w:t>nail</w:t>
      </w:r>
    </w:p>
    <w:p w:rsidR="00505251" w:rsidRPr="00505251" w:rsidRDefault="00505251" w:rsidP="00505251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Calibri" w:hAnsi="Calibri" w:cs="Calibri"/>
          <w:kern w:val="24"/>
          <w:sz w:val="28"/>
          <w:szCs w:val="28"/>
          <w:lang w:bidi="ar-IQ"/>
        </w:rPr>
      </w:pPr>
    </w:p>
    <w:p w:rsidR="001E7FA4" w:rsidRPr="00505251" w:rsidRDefault="001E7FA4" w:rsidP="005052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Times New Roman" w:cs="Times New Roman"/>
          <w:b/>
          <w:bCs/>
          <w:shadow/>
          <w:kern w:val="24"/>
          <w:sz w:val="32"/>
          <w:szCs w:val="32"/>
          <w:rtl/>
          <w:lang w:bidi="ar-IQ"/>
        </w:rPr>
      </w:pPr>
      <w:r w:rsidRPr="00505251">
        <w:rPr>
          <w:rFonts w:ascii="Calibri" w:hAnsi="Calibri" w:cs="Calibri"/>
          <w:b/>
          <w:bCs/>
          <w:shadow/>
          <w:kern w:val="24"/>
          <w:sz w:val="32"/>
          <w:szCs w:val="32"/>
          <w:lang w:bidi="ar-IQ"/>
        </w:rPr>
        <w:t>Prefixes</w:t>
      </w:r>
    </w:p>
    <w:p w:rsidR="001E7FA4" w:rsidRDefault="001E7FA4" w:rsidP="00505251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kern w:val="24"/>
          <w:sz w:val="28"/>
          <w:szCs w:val="28"/>
          <w:lang w:bidi="ar-IQ"/>
        </w:rPr>
      </w:pP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Syllable located at the beginning of a word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Changes the meaning of the word</w:t>
      </w:r>
      <w:r w:rsidR="00505251">
        <w:rPr>
          <w:rFonts w:ascii="Calibri" w:hAnsi="Calibri" w:cs="Calibri"/>
          <w:kern w:val="24"/>
          <w:sz w:val="28"/>
          <w:szCs w:val="28"/>
          <w:lang w:bidi="ar-IQ"/>
        </w:rPr>
        <w:t xml:space="preserve"> </w:t>
      </w:r>
      <w:r w:rsidRPr="0096438D">
        <w:rPr>
          <w:rFonts w:ascii="Calibri" w:hAnsi="Calibri" w:cs="Calibri"/>
          <w:kern w:val="24"/>
          <w:sz w:val="28"/>
          <w:szCs w:val="28"/>
          <w:lang w:bidi="ar-IQ"/>
        </w:rPr>
        <w:t>Usually indicates a number, time, position, direction, color, size etc. or sense of negation</w:t>
      </w:r>
    </w:p>
    <w:p w:rsidR="00505251" w:rsidRDefault="00505251" w:rsidP="005052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  <w:r>
        <w:rPr>
          <w:rFonts w:ascii="Calibri" w:hAnsi="Calibri" w:hint="cs"/>
          <w:noProof/>
          <w:kern w:val="24"/>
          <w:sz w:val="28"/>
          <w:szCs w:val="28"/>
        </w:rPr>
        <w:drawing>
          <wp:inline distT="0" distB="0" distL="0" distR="0">
            <wp:extent cx="5153025" cy="20383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0" cy="20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51" w:rsidRDefault="00505251" w:rsidP="00505251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</w:p>
    <w:p w:rsidR="00606AAB" w:rsidRDefault="00606AAB" w:rsidP="00505251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</w:p>
    <w:p w:rsidR="00606AAB" w:rsidRDefault="00606AAB" w:rsidP="00505251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</w:p>
    <w:p w:rsidR="00606AAB" w:rsidRDefault="00606AAB" w:rsidP="00505251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</w:p>
    <w:p w:rsidR="00606AAB" w:rsidRDefault="00606AAB" w:rsidP="00505251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</w:p>
    <w:p w:rsidR="00606AAB" w:rsidRDefault="00606AAB" w:rsidP="00505251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</w:p>
    <w:p w:rsidR="00606AAB" w:rsidRDefault="00606AAB" w:rsidP="00505251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</w:p>
    <w:p w:rsidR="00606AAB" w:rsidRDefault="00606AAB" w:rsidP="00505251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</w:p>
    <w:p w:rsidR="00606AAB" w:rsidRDefault="00606AAB" w:rsidP="00505251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kern w:val="24"/>
          <w:sz w:val="28"/>
          <w:szCs w:val="28"/>
          <w:rtl/>
          <w:lang w:val="en-GB" w:bidi="ar-IQ"/>
        </w:rPr>
      </w:pPr>
    </w:p>
    <w:p w:rsidR="00606AAB" w:rsidRPr="00E71D78" w:rsidRDefault="00606AAB" w:rsidP="00606AA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i/>
          <w:iCs/>
          <w:kern w:val="24"/>
          <w:sz w:val="32"/>
          <w:szCs w:val="32"/>
          <w:u w:val="single"/>
          <w:lang w:val="en-GB" w:bidi="ar-IQ"/>
        </w:rPr>
      </w:pPr>
      <w:r w:rsidRPr="00E71D78">
        <w:rPr>
          <w:rFonts w:ascii="Calibri" w:hAnsi="Calibri"/>
          <w:i/>
          <w:iCs/>
          <w:kern w:val="24"/>
          <w:sz w:val="32"/>
          <w:szCs w:val="32"/>
          <w:u w:val="single"/>
          <w:lang w:val="en-GB" w:bidi="ar-IQ"/>
        </w:rPr>
        <w:lastRenderedPageBreak/>
        <w:t>Numerical prefixes</w:t>
      </w:r>
    </w:p>
    <w:p w:rsidR="00606AAB" w:rsidRPr="00606AAB" w:rsidRDefault="00606AAB" w:rsidP="00606AA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hint="cs"/>
          <w:kern w:val="24"/>
          <w:sz w:val="32"/>
          <w:szCs w:val="32"/>
          <w:rtl/>
          <w:lang w:val="en-GB" w:bidi="ar-IQ"/>
        </w:rPr>
      </w:pPr>
      <w:r w:rsidRPr="00606AAB">
        <w:rPr>
          <w:rFonts w:ascii="Calibri" w:hAnsi="Calibri" w:cs="Arial"/>
          <w:kern w:val="24"/>
          <w:sz w:val="32"/>
          <w:szCs w:val="32"/>
          <w:rtl/>
          <w:lang w:val="en-GB" w:bidi="ar-IQ"/>
        </w:rPr>
        <w:drawing>
          <wp:inline distT="0" distB="0" distL="0" distR="0">
            <wp:extent cx="4810125" cy="2609850"/>
            <wp:effectExtent l="114300" t="76200" r="314325" b="266700"/>
            <wp:docPr id="12" name="Picture 10" descr="http://2.bp.blogspot.com/-LouTFerAgcU/UTc3ZequmVI/AAAAAAAAAIg/G5vPhyvGcGA/s1600/prefix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2.bp.blogspot.com/-LouTFerAgcU/UTc3ZequmVI/AAAAAAAAAIg/G5vPhyvGcGA/s1600/prefix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10DED" w:rsidRPr="00E71D78" w:rsidRDefault="00606AAB" w:rsidP="00606AAB">
      <w:pPr>
        <w:jc w:val="center"/>
        <w:rPr>
          <w:i/>
          <w:iCs/>
          <w:sz w:val="32"/>
          <w:szCs w:val="32"/>
          <w:u w:val="single"/>
          <w:lang w:bidi="ar-IQ"/>
        </w:rPr>
      </w:pPr>
      <w:r w:rsidRPr="00E71D78">
        <w:rPr>
          <w:i/>
          <w:iCs/>
          <w:sz w:val="32"/>
          <w:szCs w:val="32"/>
          <w:u w:val="single"/>
          <w:lang w:bidi="ar-IQ"/>
        </w:rPr>
        <w:t>Color prefixes</w:t>
      </w:r>
    </w:p>
    <w:p w:rsidR="00606AAB" w:rsidRDefault="00606AAB" w:rsidP="00606AAB">
      <w:pPr>
        <w:jc w:val="center"/>
        <w:rPr>
          <w:rFonts w:hint="cs"/>
          <w:sz w:val="32"/>
          <w:szCs w:val="32"/>
          <w:rtl/>
          <w:lang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752975" cy="2400300"/>
            <wp:effectExtent l="19050" t="0" r="952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AB" w:rsidRPr="00E71D78" w:rsidRDefault="00606AAB" w:rsidP="00606AAB">
      <w:pPr>
        <w:jc w:val="center"/>
        <w:rPr>
          <w:rFonts w:hint="cs"/>
          <w:i/>
          <w:iCs/>
          <w:sz w:val="32"/>
          <w:szCs w:val="32"/>
          <w:u w:val="single"/>
          <w:rtl/>
          <w:lang w:bidi="ar-IQ"/>
        </w:rPr>
      </w:pPr>
      <w:r w:rsidRPr="00E71D78">
        <w:rPr>
          <w:i/>
          <w:iCs/>
          <w:sz w:val="32"/>
          <w:szCs w:val="32"/>
          <w:u w:val="single"/>
          <w:lang w:bidi="ar-IQ"/>
        </w:rPr>
        <w:t>Prefixes of position</w:t>
      </w:r>
    </w:p>
    <w:p w:rsidR="00606AAB" w:rsidRDefault="00606AAB" w:rsidP="00606AAB">
      <w:pPr>
        <w:jc w:val="center"/>
        <w:rPr>
          <w:rFonts w:hint="cs"/>
          <w:sz w:val="32"/>
          <w:szCs w:val="32"/>
          <w:rtl/>
          <w:lang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571126" cy="2238375"/>
            <wp:effectExtent l="19050" t="0" r="874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C1" w:rsidRPr="00E71D78" w:rsidRDefault="000C39C1" w:rsidP="00606AAB">
      <w:pPr>
        <w:jc w:val="center"/>
        <w:rPr>
          <w:i/>
          <w:iCs/>
          <w:sz w:val="32"/>
          <w:szCs w:val="32"/>
          <w:u w:val="single"/>
          <w:lang w:val="en-GB" w:bidi="ar-IQ"/>
        </w:rPr>
      </w:pPr>
      <w:r w:rsidRPr="00E71D78">
        <w:rPr>
          <w:i/>
          <w:iCs/>
          <w:sz w:val="32"/>
          <w:szCs w:val="32"/>
          <w:u w:val="single"/>
          <w:lang w:val="en-GB" w:bidi="ar-IQ"/>
        </w:rPr>
        <w:lastRenderedPageBreak/>
        <w:t>Prefixes of direction</w:t>
      </w:r>
    </w:p>
    <w:p w:rsidR="000C39C1" w:rsidRPr="000C39C1" w:rsidRDefault="000C39C1" w:rsidP="000C39C1">
      <w:pPr>
        <w:jc w:val="center"/>
        <w:rPr>
          <w:rFonts w:hint="cs"/>
          <w:sz w:val="32"/>
          <w:szCs w:val="32"/>
          <w:rtl/>
          <w:lang w:val="en-GB"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714750" cy="2190750"/>
            <wp:effectExtent l="1905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91" cy="21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C1" w:rsidRPr="00E71D78" w:rsidRDefault="000C39C1" w:rsidP="000C39C1">
      <w:pPr>
        <w:jc w:val="center"/>
        <w:rPr>
          <w:rFonts w:hint="cs"/>
          <w:i/>
          <w:iCs/>
          <w:sz w:val="32"/>
          <w:szCs w:val="32"/>
          <w:u w:val="single"/>
          <w:rtl/>
          <w:lang w:val="en-GB" w:bidi="ar-IQ"/>
        </w:rPr>
      </w:pPr>
      <w:r w:rsidRPr="00E71D78">
        <w:rPr>
          <w:i/>
          <w:iCs/>
          <w:sz w:val="32"/>
          <w:szCs w:val="32"/>
          <w:u w:val="single"/>
          <w:lang w:bidi="ar-IQ"/>
        </w:rPr>
        <w:t>Prefixes of direction</w:t>
      </w:r>
    </w:p>
    <w:p w:rsidR="000C39C1" w:rsidRDefault="000C39C1" w:rsidP="000C39C1">
      <w:pPr>
        <w:jc w:val="center"/>
        <w:rPr>
          <w:rFonts w:hint="cs"/>
          <w:sz w:val="32"/>
          <w:szCs w:val="32"/>
          <w:rtl/>
          <w:lang w:val="en-GB"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693611" cy="2362200"/>
            <wp:effectExtent l="1905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11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C1" w:rsidRPr="00E71D78" w:rsidRDefault="000C39C1" w:rsidP="000C39C1">
      <w:pPr>
        <w:jc w:val="center"/>
        <w:rPr>
          <w:rFonts w:hint="cs"/>
          <w:i/>
          <w:iCs/>
          <w:sz w:val="32"/>
          <w:szCs w:val="32"/>
          <w:u w:val="single"/>
          <w:rtl/>
          <w:lang w:val="en-GB" w:bidi="ar-IQ"/>
        </w:rPr>
      </w:pPr>
      <w:r w:rsidRPr="00E71D78">
        <w:rPr>
          <w:i/>
          <w:iCs/>
          <w:sz w:val="32"/>
          <w:szCs w:val="32"/>
          <w:u w:val="single"/>
          <w:lang w:bidi="ar-IQ"/>
        </w:rPr>
        <w:t>Miscellaneous prefixes</w:t>
      </w:r>
    </w:p>
    <w:p w:rsidR="000C39C1" w:rsidRDefault="000C39C1" w:rsidP="000C39C1">
      <w:pPr>
        <w:jc w:val="center"/>
        <w:rPr>
          <w:rFonts w:hint="cs"/>
          <w:sz w:val="32"/>
          <w:szCs w:val="32"/>
          <w:rtl/>
          <w:lang w:val="en-GB"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429250" cy="2790825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0" w:rsidRPr="00E71D78" w:rsidRDefault="00F32420" w:rsidP="00F32420">
      <w:pPr>
        <w:jc w:val="center"/>
        <w:rPr>
          <w:rFonts w:hint="cs"/>
          <w:i/>
          <w:iCs/>
          <w:sz w:val="32"/>
          <w:szCs w:val="32"/>
          <w:u w:val="single"/>
          <w:rtl/>
          <w:lang w:val="en-GB" w:bidi="ar-IQ"/>
        </w:rPr>
      </w:pPr>
      <w:r w:rsidRPr="00E71D78">
        <w:rPr>
          <w:b/>
          <w:bCs/>
          <w:i/>
          <w:iCs/>
          <w:sz w:val="32"/>
          <w:szCs w:val="32"/>
          <w:u w:val="single"/>
          <w:lang w:bidi="ar-IQ"/>
        </w:rPr>
        <w:lastRenderedPageBreak/>
        <w:t>Suffixes</w:t>
      </w:r>
    </w:p>
    <w:p w:rsidR="00F32420" w:rsidRDefault="00F32420" w:rsidP="00F32420">
      <w:pPr>
        <w:jc w:val="right"/>
        <w:rPr>
          <w:sz w:val="28"/>
          <w:szCs w:val="28"/>
          <w:lang w:bidi="ar-IQ"/>
        </w:rPr>
      </w:pPr>
      <w:r w:rsidRPr="00F32420">
        <w:rPr>
          <w:sz w:val="32"/>
          <w:szCs w:val="32"/>
          <w:lang w:bidi="ar-IQ"/>
        </w:rPr>
        <w:sym w:font="Wingdings" w:char="006D"/>
      </w:r>
      <w:r w:rsidRPr="00F32420">
        <w:rPr>
          <w:sz w:val="32"/>
          <w:szCs w:val="32"/>
          <w:lang w:bidi="ar-IQ"/>
        </w:rPr>
        <w:t xml:space="preserve"> </w:t>
      </w:r>
      <w:r w:rsidRPr="00F32420">
        <w:rPr>
          <w:sz w:val="28"/>
          <w:szCs w:val="28"/>
          <w:lang w:bidi="ar-IQ"/>
        </w:rPr>
        <w:t>Suffix is the word part attached to the end of the word root to modify its meaning.</w:t>
      </w:r>
    </w:p>
    <w:p w:rsidR="00F32420" w:rsidRPr="00F32420" w:rsidRDefault="00F32420" w:rsidP="00F32420">
      <w:pPr>
        <w:jc w:val="right"/>
        <w:rPr>
          <w:rFonts w:hint="cs"/>
          <w:sz w:val="28"/>
          <w:szCs w:val="28"/>
          <w:rtl/>
          <w:lang w:bidi="ar-IQ"/>
        </w:rPr>
      </w:pPr>
      <w:r w:rsidRPr="00F32420">
        <w:rPr>
          <w:sz w:val="28"/>
          <w:szCs w:val="28"/>
          <w:lang w:bidi="ar-IQ"/>
        </w:rPr>
        <w:sym w:font="Wingdings" w:char="006D"/>
      </w:r>
      <w:r w:rsidRPr="00F32420">
        <w:rPr>
          <w:sz w:val="28"/>
          <w:szCs w:val="28"/>
          <w:lang w:bidi="ar-IQ"/>
        </w:rPr>
        <w:t xml:space="preserve"> The suffix usually indicates the surgical procedure, diagnosis &amp; pathology.   </w:t>
      </w:r>
    </w:p>
    <w:p w:rsidR="00F32420" w:rsidRPr="00F32420" w:rsidRDefault="00F32420" w:rsidP="00F32420">
      <w:pPr>
        <w:jc w:val="right"/>
        <w:rPr>
          <w:rFonts w:hint="cs"/>
          <w:sz w:val="28"/>
          <w:szCs w:val="28"/>
          <w:rtl/>
          <w:lang w:val="en-GB" w:bidi="ar-IQ"/>
        </w:rPr>
      </w:pPr>
      <w:r w:rsidRPr="00F32420">
        <w:rPr>
          <w:sz w:val="28"/>
          <w:szCs w:val="28"/>
          <w:lang w:bidi="ar-IQ"/>
        </w:rPr>
        <w:sym w:font="Wingdings" w:char="006D"/>
      </w:r>
      <w:r w:rsidRPr="00F32420">
        <w:rPr>
          <w:sz w:val="28"/>
          <w:szCs w:val="28"/>
          <w:lang w:bidi="ar-IQ"/>
        </w:rPr>
        <w:t xml:space="preserve"> All medical terms </w:t>
      </w:r>
      <w:r w:rsidRPr="00F32420">
        <w:rPr>
          <w:sz w:val="28"/>
          <w:szCs w:val="28"/>
          <w:u w:val="single"/>
          <w:lang w:bidi="ar-IQ"/>
        </w:rPr>
        <w:t>must</w:t>
      </w:r>
      <w:r w:rsidRPr="00F32420">
        <w:rPr>
          <w:sz w:val="28"/>
          <w:szCs w:val="28"/>
          <w:lang w:bidi="ar-IQ"/>
        </w:rPr>
        <w:t xml:space="preserve"> have a suffix.</w:t>
      </w:r>
    </w:p>
    <w:p w:rsidR="000C39C1" w:rsidRPr="00E71D78" w:rsidRDefault="00F32420" w:rsidP="00F32420">
      <w:pPr>
        <w:jc w:val="center"/>
        <w:rPr>
          <w:rFonts w:hint="cs"/>
          <w:i/>
          <w:iCs/>
          <w:sz w:val="32"/>
          <w:szCs w:val="32"/>
          <w:u w:val="single"/>
          <w:rtl/>
          <w:lang w:val="en-GB" w:bidi="ar-IQ"/>
        </w:rPr>
      </w:pPr>
      <w:r w:rsidRPr="00E71D78">
        <w:rPr>
          <w:i/>
          <w:iCs/>
          <w:sz w:val="32"/>
          <w:szCs w:val="32"/>
          <w:u w:val="single"/>
          <w:lang w:bidi="ar-IQ"/>
        </w:rPr>
        <w:t>Surgical suffixes</w:t>
      </w:r>
    </w:p>
    <w:p w:rsidR="00F32420" w:rsidRDefault="00F32420" w:rsidP="00F32420">
      <w:pPr>
        <w:jc w:val="center"/>
        <w:rPr>
          <w:rFonts w:hint="cs"/>
          <w:sz w:val="32"/>
          <w:szCs w:val="32"/>
          <w:rtl/>
          <w:lang w:val="en-GB"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705350" cy="3082187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8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0" w:rsidRPr="00E71D78" w:rsidRDefault="00F32420" w:rsidP="00F32420">
      <w:pPr>
        <w:jc w:val="center"/>
        <w:rPr>
          <w:rFonts w:hint="cs"/>
          <w:i/>
          <w:iCs/>
          <w:sz w:val="32"/>
          <w:szCs w:val="32"/>
          <w:u w:val="single"/>
          <w:rtl/>
          <w:lang w:val="en-GB" w:bidi="ar-IQ"/>
        </w:rPr>
      </w:pPr>
      <w:r w:rsidRPr="00E71D78">
        <w:rPr>
          <w:i/>
          <w:iCs/>
          <w:sz w:val="32"/>
          <w:szCs w:val="32"/>
          <w:u w:val="single"/>
          <w:lang w:bidi="ar-IQ"/>
        </w:rPr>
        <w:t>Diagnostic suffixes</w:t>
      </w:r>
    </w:p>
    <w:p w:rsidR="00F32420" w:rsidRDefault="00F32420" w:rsidP="00F32420">
      <w:pPr>
        <w:jc w:val="center"/>
        <w:rPr>
          <w:rFonts w:hint="cs"/>
          <w:sz w:val="32"/>
          <w:szCs w:val="32"/>
          <w:rtl/>
          <w:lang w:val="en-GB"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933950" cy="2857500"/>
            <wp:effectExtent l="1905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0" w:rsidRDefault="00F32420" w:rsidP="00F32420">
      <w:pPr>
        <w:jc w:val="center"/>
        <w:rPr>
          <w:rFonts w:hint="cs"/>
          <w:sz w:val="32"/>
          <w:szCs w:val="32"/>
          <w:rtl/>
          <w:lang w:val="en-GB" w:bidi="ar-IQ"/>
        </w:rPr>
      </w:pPr>
    </w:p>
    <w:p w:rsidR="00F32420" w:rsidRPr="00E71D78" w:rsidRDefault="00F32420" w:rsidP="00F32420">
      <w:pPr>
        <w:jc w:val="center"/>
        <w:rPr>
          <w:rFonts w:hint="cs"/>
          <w:i/>
          <w:iCs/>
          <w:sz w:val="32"/>
          <w:szCs w:val="32"/>
          <w:u w:val="single"/>
          <w:rtl/>
          <w:lang w:val="en-GB" w:bidi="ar-IQ"/>
        </w:rPr>
      </w:pPr>
      <w:r w:rsidRPr="00E71D78">
        <w:rPr>
          <w:i/>
          <w:iCs/>
          <w:sz w:val="32"/>
          <w:szCs w:val="32"/>
          <w:u w:val="single"/>
          <w:lang w:bidi="ar-IQ"/>
        </w:rPr>
        <w:lastRenderedPageBreak/>
        <w:t>Pathology- related suffixes</w:t>
      </w:r>
    </w:p>
    <w:p w:rsidR="00F32420" w:rsidRDefault="00F32420" w:rsidP="00F32420">
      <w:pPr>
        <w:jc w:val="center"/>
        <w:rPr>
          <w:rFonts w:hint="cs"/>
          <w:sz w:val="32"/>
          <w:szCs w:val="32"/>
          <w:rtl/>
          <w:lang w:val="en-GB"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000625" cy="3400425"/>
            <wp:effectExtent l="19050" t="0" r="952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0" w:rsidRDefault="00F32420" w:rsidP="00F32420">
      <w:pPr>
        <w:jc w:val="center"/>
        <w:rPr>
          <w:rFonts w:hint="cs"/>
          <w:sz w:val="32"/>
          <w:szCs w:val="32"/>
          <w:rtl/>
          <w:lang w:val="en-GB" w:bidi="ar-IQ"/>
        </w:rPr>
      </w:pPr>
      <w:r w:rsidRPr="00F32420">
        <w:rPr>
          <w:sz w:val="32"/>
          <w:szCs w:val="32"/>
          <w:lang w:bidi="ar-IQ"/>
        </w:rPr>
        <w:t>Pluralizing medical term</w:t>
      </w:r>
    </w:p>
    <w:p w:rsidR="00F32420" w:rsidRDefault="00F32420" w:rsidP="00F32420">
      <w:pPr>
        <w:jc w:val="right"/>
        <w:rPr>
          <w:rFonts w:hint="cs"/>
          <w:sz w:val="28"/>
          <w:szCs w:val="28"/>
          <w:rtl/>
          <w:lang w:bidi="ar-IQ"/>
        </w:rPr>
      </w:pPr>
      <w:r w:rsidRPr="00F32420">
        <w:rPr>
          <w:sz w:val="28"/>
          <w:szCs w:val="28"/>
          <w:lang w:bidi="ar-IQ"/>
        </w:rPr>
        <w:t xml:space="preserve">If singular form of term end in </w:t>
      </w:r>
      <w:r w:rsidRPr="00F32420">
        <w:rPr>
          <w:b/>
          <w:bCs/>
          <w:sz w:val="28"/>
          <w:szCs w:val="28"/>
          <w:lang w:bidi="ar-IQ"/>
        </w:rPr>
        <w:t>------</w:t>
      </w:r>
      <w:r w:rsidRPr="00F32420">
        <w:rPr>
          <w:sz w:val="28"/>
          <w:szCs w:val="28"/>
          <w:lang w:bidi="ar-IQ"/>
        </w:rPr>
        <w:t xml:space="preserve"> , the plural is usually formed by changing to </w:t>
      </w:r>
    </w:p>
    <w:p w:rsidR="00F32420" w:rsidRDefault="00F32420" w:rsidP="00F32420">
      <w:pPr>
        <w:jc w:val="center"/>
        <w:rPr>
          <w:rFonts w:hint="cs"/>
          <w:sz w:val="28"/>
          <w:szCs w:val="28"/>
          <w:rtl/>
          <w:lang w:val="en-GB" w:bidi="ar-IQ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5010150" cy="3219450"/>
            <wp:effectExtent l="19050" t="0" r="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0" w:rsidRDefault="00F32420" w:rsidP="00F32420">
      <w:pPr>
        <w:jc w:val="center"/>
        <w:rPr>
          <w:rFonts w:hint="cs"/>
          <w:b/>
          <w:bCs/>
          <w:sz w:val="32"/>
          <w:szCs w:val="32"/>
          <w:rtl/>
          <w:lang w:bidi="ar-IQ"/>
        </w:rPr>
      </w:pPr>
    </w:p>
    <w:p w:rsidR="0084220A" w:rsidRDefault="0084220A" w:rsidP="00F32420">
      <w:pPr>
        <w:jc w:val="center"/>
        <w:rPr>
          <w:rFonts w:hint="cs"/>
          <w:b/>
          <w:bCs/>
          <w:sz w:val="32"/>
          <w:szCs w:val="32"/>
          <w:rtl/>
          <w:lang w:bidi="ar-IQ"/>
        </w:rPr>
      </w:pPr>
    </w:p>
    <w:p w:rsidR="0084220A" w:rsidRPr="00E71D78" w:rsidRDefault="0084220A" w:rsidP="00F32420">
      <w:pPr>
        <w:jc w:val="center"/>
        <w:rPr>
          <w:rFonts w:hint="cs"/>
          <w:b/>
          <w:bCs/>
          <w:sz w:val="32"/>
          <w:szCs w:val="32"/>
          <w:u w:val="single"/>
          <w:rtl/>
          <w:lang w:val="en-GB" w:bidi="ar-IQ"/>
        </w:rPr>
      </w:pPr>
      <w:r w:rsidRPr="00E71D78">
        <w:rPr>
          <w:b/>
          <w:bCs/>
          <w:sz w:val="32"/>
          <w:szCs w:val="32"/>
          <w:u w:val="single"/>
          <w:lang w:val="en-GB" w:bidi="ar-IQ"/>
        </w:rPr>
        <w:lastRenderedPageBreak/>
        <w:t>Suffixes</w:t>
      </w:r>
    </w:p>
    <w:p w:rsidR="0084220A" w:rsidRDefault="0084220A" w:rsidP="0084220A">
      <w:pPr>
        <w:bidi w:val="0"/>
        <w:jc w:val="center"/>
        <w:rPr>
          <w:sz w:val="32"/>
          <w:szCs w:val="32"/>
          <w:lang w:val="en-GB"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667250" cy="2619375"/>
            <wp:effectExtent l="1905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0A" w:rsidRPr="00E71D78" w:rsidRDefault="0084220A" w:rsidP="0084220A">
      <w:pPr>
        <w:bidi w:val="0"/>
        <w:jc w:val="center"/>
        <w:rPr>
          <w:b/>
          <w:bCs/>
          <w:sz w:val="32"/>
          <w:szCs w:val="32"/>
          <w:u w:val="single"/>
          <w:lang w:val="en-GB" w:bidi="ar-IQ"/>
        </w:rPr>
      </w:pPr>
      <w:r w:rsidRPr="00E71D78">
        <w:rPr>
          <w:b/>
          <w:bCs/>
          <w:sz w:val="32"/>
          <w:szCs w:val="32"/>
          <w:u w:val="single"/>
          <w:lang w:bidi="ar-IQ"/>
        </w:rPr>
        <w:t>Suffix – Noun</w:t>
      </w:r>
    </w:p>
    <w:p w:rsidR="0084220A" w:rsidRDefault="0084220A" w:rsidP="0084220A">
      <w:pPr>
        <w:bidi w:val="0"/>
        <w:jc w:val="center"/>
        <w:rPr>
          <w:sz w:val="32"/>
          <w:szCs w:val="32"/>
          <w:lang w:val="en-GB" w:bidi="ar-IQ"/>
        </w:rPr>
      </w:pPr>
      <w:r>
        <w:rPr>
          <w:noProof/>
          <w:sz w:val="32"/>
          <w:szCs w:val="32"/>
        </w:rPr>
        <w:drawing>
          <wp:inline distT="0" distB="0" distL="0" distR="0">
            <wp:extent cx="5086350" cy="2247900"/>
            <wp:effectExtent l="1905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0A" w:rsidRPr="00E71D78" w:rsidRDefault="0084220A" w:rsidP="0084220A">
      <w:pPr>
        <w:bidi w:val="0"/>
        <w:jc w:val="center"/>
        <w:rPr>
          <w:b/>
          <w:bCs/>
          <w:sz w:val="32"/>
          <w:szCs w:val="32"/>
          <w:u w:val="single"/>
          <w:lang w:val="en-GB" w:bidi="ar-IQ"/>
        </w:rPr>
      </w:pPr>
      <w:r w:rsidRPr="00E71D78">
        <w:rPr>
          <w:b/>
          <w:bCs/>
          <w:sz w:val="32"/>
          <w:szCs w:val="32"/>
          <w:u w:val="single"/>
          <w:lang w:bidi="ar-IQ"/>
        </w:rPr>
        <w:t>Suffixes – Adjective</w:t>
      </w:r>
    </w:p>
    <w:p w:rsidR="0084220A" w:rsidRPr="003261E3" w:rsidRDefault="0084220A" w:rsidP="0084220A">
      <w:pPr>
        <w:bidi w:val="0"/>
        <w:jc w:val="center"/>
        <w:rPr>
          <w:sz w:val="32"/>
          <w:szCs w:val="32"/>
          <w:lang w:val="en-GB" w:bidi="ar-IQ"/>
        </w:rPr>
      </w:pPr>
      <w:r w:rsidRPr="003261E3">
        <w:rPr>
          <w:noProof/>
          <w:sz w:val="32"/>
          <w:szCs w:val="32"/>
        </w:rPr>
        <w:drawing>
          <wp:inline distT="0" distB="0" distL="0" distR="0">
            <wp:extent cx="4857750" cy="1581150"/>
            <wp:effectExtent l="1905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0A" w:rsidRDefault="0084220A" w:rsidP="000D244D">
      <w:pPr>
        <w:bidi w:val="0"/>
        <w:jc w:val="center"/>
        <w:rPr>
          <w:sz w:val="32"/>
          <w:szCs w:val="32"/>
          <w:lang w:val="en-GB" w:bidi="ar-IQ"/>
        </w:rPr>
      </w:pPr>
    </w:p>
    <w:p w:rsidR="0084220A" w:rsidRPr="003261E3" w:rsidRDefault="000D244D" w:rsidP="0084220A">
      <w:pPr>
        <w:bidi w:val="0"/>
        <w:jc w:val="right"/>
        <w:rPr>
          <w:rFonts w:ascii="Matura MT Script Capitals" w:hAnsi="Matura MT Script Capitals" w:cstheme="majorBidi"/>
          <w:b/>
          <w:bCs/>
          <w:i/>
          <w:sz w:val="32"/>
          <w:szCs w:val="32"/>
          <w:lang w:val="en-GB" w:bidi="ar-IQ"/>
        </w:rPr>
      </w:pPr>
      <w:r w:rsidRPr="00837131">
        <w:rPr>
          <w:rFonts w:asciiTheme="majorBidi" w:hAnsiTheme="majorBidi" w:cstheme="majorBidi"/>
          <w:i/>
          <w:sz w:val="28"/>
          <w:szCs w:val="28"/>
          <w:u w:val="single"/>
          <w:lang w:val="en-GB" w:bidi="ar-IQ"/>
        </w:rPr>
        <w:t>edited by</w:t>
      </w:r>
      <w:r w:rsidR="00837131">
        <w:rPr>
          <w:rFonts w:ascii="Blackadder ITC" w:hAnsi="Blackadder ITC" w:cstheme="majorBidi"/>
          <w:b/>
          <w:bCs/>
          <w:i/>
          <w:sz w:val="32"/>
          <w:szCs w:val="32"/>
          <w:lang w:val="en-GB" w:bidi="ar-IQ"/>
        </w:rPr>
        <w:t xml:space="preserve">:- </w:t>
      </w:r>
      <w:r w:rsidR="00837131" w:rsidRPr="00DB6FE6">
        <w:rPr>
          <w:rFonts w:ascii="Harlow Solid Italic" w:hAnsi="Harlow Solid Italic" w:cstheme="majorBidi"/>
          <w:i/>
          <w:sz w:val="32"/>
          <w:szCs w:val="32"/>
          <w:lang w:val="en-GB" w:bidi="ar-IQ"/>
        </w:rPr>
        <w:t>Abdulla</w:t>
      </w:r>
      <w:r w:rsidR="003261E3" w:rsidRPr="00DB6FE6">
        <w:rPr>
          <w:rFonts w:ascii="Harlow Solid Italic" w:hAnsi="Harlow Solid Italic" w:cstheme="majorBidi"/>
          <w:i/>
          <w:sz w:val="32"/>
          <w:szCs w:val="32"/>
          <w:lang w:val="en-GB" w:bidi="ar-IQ"/>
        </w:rPr>
        <w:t xml:space="preserve"> </w:t>
      </w:r>
      <w:r w:rsidR="00837131" w:rsidRPr="00DB6FE6">
        <w:rPr>
          <w:rFonts w:ascii="Harlow Solid Italic" w:hAnsi="Harlow Solid Italic" w:cstheme="majorBidi"/>
          <w:i/>
          <w:sz w:val="32"/>
          <w:szCs w:val="32"/>
          <w:lang w:val="en-GB" w:bidi="ar-IQ"/>
        </w:rPr>
        <w:t>mahmod</w:t>
      </w:r>
      <w:r w:rsidR="00837131" w:rsidRPr="003261E3">
        <w:rPr>
          <w:rFonts w:ascii="Matura MT Script Capitals" w:hAnsi="Matura MT Script Capitals" w:cstheme="majorBidi"/>
          <w:b/>
          <w:bCs/>
          <w:i/>
          <w:sz w:val="32"/>
          <w:szCs w:val="32"/>
          <w:lang w:val="en-GB" w:bidi="ar-IQ"/>
        </w:rPr>
        <w:t xml:space="preserve"> </w:t>
      </w:r>
    </w:p>
    <w:sectPr w:rsidR="0084220A" w:rsidRPr="003261E3" w:rsidSect="00D3791E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FB4" w:rsidRDefault="001D3FB4" w:rsidP="001E7FA4">
      <w:pPr>
        <w:spacing w:after="0" w:line="240" w:lineRule="auto"/>
      </w:pPr>
      <w:r>
        <w:separator/>
      </w:r>
    </w:p>
  </w:endnote>
  <w:endnote w:type="continuationSeparator" w:id="1">
    <w:p w:rsidR="001D3FB4" w:rsidRDefault="001D3FB4" w:rsidP="001E7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FB4" w:rsidRDefault="001D3FB4" w:rsidP="001E7FA4">
      <w:pPr>
        <w:spacing w:after="0" w:line="240" w:lineRule="auto"/>
      </w:pPr>
      <w:r>
        <w:separator/>
      </w:r>
    </w:p>
  </w:footnote>
  <w:footnote w:type="continuationSeparator" w:id="1">
    <w:p w:rsidR="001D3FB4" w:rsidRDefault="001D3FB4" w:rsidP="001E7F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89402A8"/>
    <w:lvl w:ilvl="0">
      <w:numFmt w:val="bullet"/>
      <w:lvlText w:val="*"/>
      <w:lvlJc w:val="left"/>
    </w:lvl>
  </w:abstractNum>
  <w:abstractNum w:abstractNumId="1">
    <w:nsid w:val="053D2C43"/>
    <w:multiLevelType w:val="hybridMultilevel"/>
    <w:tmpl w:val="7A9E6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74E80"/>
    <w:multiLevelType w:val="hybridMultilevel"/>
    <w:tmpl w:val="B134A4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30CCD"/>
    <w:multiLevelType w:val="hybridMultilevel"/>
    <w:tmpl w:val="AE2AF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F2EE2"/>
    <w:multiLevelType w:val="hybridMultilevel"/>
    <w:tmpl w:val="DDB04ABE"/>
    <w:lvl w:ilvl="0" w:tplc="5ABE9DB6">
      <w:start w:val="1"/>
      <w:numFmt w:val="decimal"/>
      <w:lvlText w:val="%1-"/>
      <w:lvlJc w:val="left"/>
      <w:pPr>
        <w:ind w:left="720" w:hanging="360"/>
      </w:pPr>
      <w:rPr>
        <w:rFonts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556973"/>
    <w:multiLevelType w:val="hybridMultilevel"/>
    <w:tmpl w:val="4B7087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983284"/>
    <w:multiLevelType w:val="hybridMultilevel"/>
    <w:tmpl w:val="77124F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D4F7A"/>
    <w:multiLevelType w:val="hybridMultilevel"/>
    <w:tmpl w:val="9B14D1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02921"/>
    <w:multiLevelType w:val="hybridMultilevel"/>
    <w:tmpl w:val="066257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E00BCC"/>
    <w:multiLevelType w:val="hybridMultilevel"/>
    <w:tmpl w:val="92BC9A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727361"/>
    <w:multiLevelType w:val="hybridMultilevel"/>
    <w:tmpl w:val="607A905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C347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926A1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103E7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14831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26CAF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46447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32C58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EAAF8A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6CB4789"/>
    <w:multiLevelType w:val="hybridMultilevel"/>
    <w:tmpl w:val="15D257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CA6A21"/>
    <w:multiLevelType w:val="hybridMultilevel"/>
    <w:tmpl w:val="9DD0BE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5045F3"/>
    <w:multiLevelType w:val="hybridMultilevel"/>
    <w:tmpl w:val="5C28CB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2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3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4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5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6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7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8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9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10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11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12">
    <w:abstractNumId w:val="0"/>
    <w:lvlOverride w:ilvl="0">
      <w:lvl w:ilvl="0">
        <w:numFmt w:val="bullet"/>
        <w:lvlText w:val=""/>
        <w:legacy w:legacy="1" w:legacySpace="0" w:legacyIndent="0"/>
        <w:lvlJc w:val="right"/>
        <w:rPr>
          <w:rFonts w:ascii="Wingdings 2" w:hAnsi="Wingdings 2" w:hint="default"/>
          <w:sz w:val="88"/>
        </w:rPr>
      </w:lvl>
    </w:lvlOverride>
  </w:num>
  <w:num w:numId="13">
    <w:abstractNumId w:val="1"/>
  </w:num>
  <w:num w:numId="14">
    <w:abstractNumId w:val="8"/>
  </w:num>
  <w:num w:numId="15">
    <w:abstractNumId w:val="7"/>
  </w:num>
  <w:num w:numId="16">
    <w:abstractNumId w:val="13"/>
  </w:num>
  <w:num w:numId="17">
    <w:abstractNumId w:val="10"/>
  </w:num>
  <w:num w:numId="18">
    <w:abstractNumId w:val="11"/>
  </w:num>
  <w:num w:numId="19">
    <w:abstractNumId w:val="5"/>
  </w:num>
  <w:num w:numId="20">
    <w:abstractNumId w:val="4"/>
  </w:num>
  <w:num w:numId="21">
    <w:abstractNumId w:val="6"/>
  </w:num>
  <w:num w:numId="22">
    <w:abstractNumId w:val="3"/>
  </w:num>
  <w:num w:numId="23">
    <w:abstractNumId w:val="2"/>
  </w:num>
  <w:num w:numId="24">
    <w:abstractNumId w:val="12"/>
  </w:num>
  <w:num w:numId="25">
    <w:abstractNumId w:val="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7FA4"/>
    <w:rsid w:val="000C39C1"/>
    <w:rsid w:val="000D244D"/>
    <w:rsid w:val="00117004"/>
    <w:rsid w:val="00134D4F"/>
    <w:rsid w:val="00157D72"/>
    <w:rsid w:val="001D3FB4"/>
    <w:rsid w:val="001E7FA4"/>
    <w:rsid w:val="00210DED"/>
    <w:rsid w:val="00224BF7"/>
    <w:rsid w:val="0024183D"/>
    <w:rsid w:val="0029290E"/>
    <w:rsid w:val="003261E3"/>
    <w:rsid w:val="003751CA"/>
    <w:rsid w:val="004C2B96"/>
    <w:rsid w:val="00505251"/>
    <w:rsid w:val="00606AAB"/>
    <w:rsid w:val="00713ADF"/>
    <w:rsid w:val="00745909"/>
    <w:rsid w:val="00837131"/>
    <w:rsid w:val="0084220A"/>
    <w:rsid w:val="00847800"/>
    <w:rsid w:val="00936B74"/>
    <w:rsid w:val="0096438D"/>
    <w:rsid w:val="00AB08CB"/>
    <w:rsid w:val="00BB24C0"/>
    <w:rsid w:val="00CA456D"/>
    <w:rsid w:val="00D215D8"/>
    <w:rsid w:val="00D3791E"/>
    <w:rsid w:val="00D57270"/>
    <w:rsid w:val="00DB6FE6"/>
    <w:rsid w:val="00DE1092"/>
    <w:rsid w:val="00E575ED"/>
    <w:rsid w:val="00E71D78"/>
    <w:rsid w:val="00EC7973"/>
    <w:rsid w:val="00F32420"/>
    <w:rsid w:val="00F83332"/>
    <w:rsid w:val="00FF7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5ED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E7F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7FA4"/>
  </w:style>
  <w:style w:type="paragraph" w:styleId="Footer">
    <w:name w:val="footer"/>
    <w:basedOn w:val="Normal"/>
    <w:link w:val="FooterChar"/>
    <w:uiPriority w:val="99"/>
    <w:semiHidden/>
    <w:unhideWhenUsed/>
    <w:rsid w:val="001E7F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7FA4"/>
  </w:style>
  <w:style w:type="paragraph" w:styleId="BalloonText">
    <w:name w:val="Balloon Text"/>
    <w:basedOn w:val="Normal"/>
    <w:link w:val="BalloonTextChar"/>
    <w:uiPriority w:val="99"/>
    <w:semiHidden/>
    <w:unhideWhenUsed/>
    <w:rsid w:val="0015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D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15D8"/>
    <w:pPr>
      <w:ind w:left="720"/>
      <w:contextualSpacing/>
    </w:pPr>
  </w:style>
  <w:style w:type="table" w:styleId="TableGrid">
    <w:name w:val="Table Grid"/>
    <w:basedOn w:val="TableNormal"/>
    <w:uiPriority w:val="59"/>
    <w:rsid w:val="00117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4427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2586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763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448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373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5038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3026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259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910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539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5590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2968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314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476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627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4638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492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9448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0978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50304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527">
          <w:marLeft w:val="0"/>
          <w:marRight w:val="432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ANGELUS</Company>
  <LinksUpToDate>false</LinksUpToDate>
  <CharactersWithSpaces>5682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2016-01-18T13:38:00Z</dcterms:created>
  <dcterms:modified xsi:type="dcterms:W3CDTF">2016-01-18T13:45:00Z</dcterms:modified>
</cp:coreProperties>
</file>