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38"/>
        <w:gridCol w:w="7088"/>
        <w:gridCol w:w="1530"/>
      </w:tblGrid>
      <w:tr w:rsidR="003A1FC5" w:rsidTr="003A1FC5">
        <w:tc>
          <w:tcPr>
            <w:tcW w:w="1838" w:type="dxa"/>
          </w:tcPr>
          <w:p w:rsidR="003A1FC5" w:rsidRPr="003A1FC5" w:rsidRDefault="00E40CAA" w:rsidP="003A1FC5">
            <w:pPr>
              <w:bidi w:val="0"/>
              <w:rPr>
                <w:b/>
                <w:bCs/>
                <w:sz w:val="28"/>
                <w:szCs w:val="28"/>
                <w:lang w:bidi="ar-AE"/>
              </w:rPr>
            </w:pPr>
            <w:r>
              <w:rPr>
                <w:b/>
                <w:bCs/>
                <w:sz w:val="28"/>
                <w:szCs w:val="28"/>
                <w:lang w:bidi="ar-AE"/>
              </w:rPr>
              <w:t>Fifth stage</w:t>
            </w:r>
          </w:p>
        </w:tc>
        <w:tc>
          <w:tcPr>
            <w:tcW w:w="7088" w:type="dxa"/>
            <w:vMerge w:val="restart"/>
            <w:vAlign w:val="center"/>
          </w:tcPr>
          <w:p w:rsidR="003A1FC5" w:rsidRPr="003A1FC5" w:rsidRDefault="00A56E30" w:rsidP="00F466D6">
            <w:pPr>
              <w:bidi w:val="0"/>
              <w:jc w:val="center"/>
              <w:rPr>
                <w:b/>
                <w:bCs/>
                <w:sz w:val="44"/>
                <w:szCs w:val="44"/>
                <w:lang w:bidi="ar-AE"/>
              </w:rPr>
            </w:pPr>
            <w:r>
              <w:rPr>
                <w:b/>
                <w:bCs/>
                <w:sz w:val="44"/>
                <w:szCs w:val="44"/>
                <w:lang w:bidi="ar-AE"/>
              </w:rPr>
              <w:t>Surgery</w:t>
            </w:r>
          </w:p>
        </w:tc>
        <w:tc>
          <w:tcPr>
            <w:tcW w:w="1530" w:type="dxa"/>
          </w:tcPr>
          <w:p w:rsidR="003A1FC5" w:rsidRDefault="003A1FC5" w:rsidP="00F466D6">
            <w:pPr>
              <w:bidi w:val="0"/>
              <w:jc w:val="right"/>
              <w:rPr>
                <w:lang w:bidi="ar-AE"/>
              </w:rPr>
            </w:pPr>
            <w:r w:rsidRPr="003A1FC5">
              <w:rPr>
                <w:b/>
                <w:bCs/>
                <w:sz w:val="28"/>
                <w:szCs w:val="28"/>
                <w:lang w:bidi="ar-AE"/>
              </w:rPr>
              <w:t>Lec-</w:t>
            </w:r>
            <w:r w:rsidR="00F466D6">
              <w:rPr>
                <w:b/>
                <w:bCs/>
                <w:sz w:val="28"/>
                <w:szCs w:val="28"/>
                <w:lang w:bidi="ar-AE"/>
              </w:rPr>
              <w:t>6</w:t>
            </w:r>
          </w:p>
        </w:tc>
      </w:tr>
      <w:tr w:rsidR="003A1FC5" w:rsidTr="003A1FC5">
        <w:tc>
          <w:tcPr>
            <w:tcW w:w="1838" w:type="dxa"/>
          </w:tcPr>
          <w:p w:rsidR="003A1FC5" w:rsidRDefault="0005759E" w:rsidP="003A1FC5">
            <w:pPr>
              <w:bidi w:val="0"/>
              <w:rPr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د.مثنى   </w:t>
            </w:r>
          </w:p>
        </w:tc>
        <w:tc>
          <w:tcPr>
            <w:tcW w:w="7088" w:type="dxa"/>
            <w:vMerge/>
          </w:tcPr>
          <w:p w:rsidR="003A1FC5" w:rsidRDefault="003A1FC5" w:rsidP="003A1FC5">
            <w:pPr>
              <w:bidi w:val="0"/>
              <w:rPr>
                <w:lang w:bidi="ar-AE"/>
              </w:rPr>
            </w:pPr>
          </w:p>
        </w:tc>
        <w:tc>
          <w:tcPr>
            <w:tcW w:w="1530" w:type="dxa"/>
          </w:tcPr>
          <w:p w:rsidR="003A1FC5" w:rsidRDefault="00F466D6" w:rsidP="00F466D6">
            <w:pPr>
              <w:bidi w:val="0"/>
              <w:jc w:val="right"/>
              <w:rPr>
                <w:lang w:bidi="ar-AE"/>
              </w:rPr>
            </w:pPr>
            <w:r>
              <w:rPr>
                <w:b/>
                <w:bCs/>
                <w:sz w:val="28"/>
                <w:szCs w:val="28"/>
                <w:lang w:bidi="ar-AE"/>
              </w:rPr>
              <w:t>8</w:t>
            </w:r>
            <w:r w:rsidR="003A1FC5" w:rsidRPr="003A1FC5">
              <w:rPr>
                <w:b/>
                <w:bCs/>
                <w:sz w:val="28"/>
                <w:szCs w:val="28"/>
                <w:lang w:bidi="ar-AE"/>
              </w:rPr>
              <w:t>/</w:t>
            </w:r>
            <w:r>
              <w:rPr>
                <w:b/>
                <w:bCs/>
                <w:sz w:val="28"/>
                <w:szCs w:val="28"/>
                <w:lang w:bidi="ar-AE"/>
              </w:rPr>
              <w:t>3</w:t>
            </w:r>
            <w:r w:rsidR="003A1FC5" w:rsidRPr="003A1FC5">
              <w:rPr>
                <w:b/>
                <w:bCs/>
                <w:sz w:val="28"/>
                <w:szCs w:val="28"/>
                <w:lang w:bidi="ar-AE"/>
              </w:rPr>
              <w:t>/201</w:t>
            </w:r>
            <w:r>
              <w:rPr>
                <w:b/>
                <w:bCs/>
                <w:sz w:val="28"/>
                <w:szCs w:val="28"/>
                <w:lang w:bidi="ar-AE"/>
              </w:rPr>
              <w:t>7</w:t>
            </w:r>
          </w:p>
        </w:tc>
      </w:tr>
    </w:tbl>
    <w:p w:rsidR="00F466D6" w:rsidRPr="00F466D6" w:rsidRDefault="00F466D6" w:rsidP="00F466D6">
      <w:pPr>
        <w:pStyle w:val="a9"/>
        <w:bidi w:val="0"/>
        <w:jc w:val="center"/>
        <w:rPr>
          <w:b/>
          <w:bCs/>
          <w:sz w:val="36"/>
          <w:szCs w:val="36"/>
          <w:lang w:bidi="ar-IQ"/>
        </w:rPr>
      </w:pPr>
      <w:bookmarkStart w:id="0" w:name="_GoBack"/>
      <w:bookmarkEnd w:id="0"/>
      <w:r w:rsidRPr="00F466D6">
        <w:rPr>
          <w:b/>
          <w:bCs/>
          <w:sz w:val="36"/>
          <w:szCs w:val="36"/>
          <w:lang w:bidi="ar-IQ"/>
        </w:rPr>
        <w:t>LOWER LIMB TRAUMA  AND FRACTURES</w:t>
      </w:r>
    </w:p>
    <w:p w:rsidR="0005759E" w:rsidRDefault="00F466D6" w:rsidP="00F466D6">
      <w:pPr>
        <w:pStyle w:val="a9"/>
        <w:bidi w:val="0"/>
        <w:rPr>
          <w:b/>
          <w:bCs/>
          <w:sz w:val="32"/>
          <w:szCs w:val="32"/>
          <w:lang w:bidi="ar-IQ"/>
        </w:rPr>
      </w:pPr>
      <w:r w:rsidRPr="00F466D6">
        <w:rPr>
          <w:b/>
          <w:bCs/>
          <w:sz w:val="32"/>
          <w:szCs w:val="32"/>
          <w:lang w:bidi="ar-IQ"/>
        </w:rPr>
        <w:t>HIP DISLOCATION</w:t>
      </w:r>
    </w:p>
    <w:p w:rsidR="00F466D6" w:rsidRPr="00F466D6" w:rsidRDefault="00F466D6" w:rsidP="00F466D6">
      <w:pPr>
        <w:pStyle w:val="a9"/>
        <w:jc w:val="right"/>
        <w:rPr>
          <w:sz w:val="28"/>
          <w:szCs w:val="28"/>
          <w:lang w:bidi="ar-IQ"/>
        </w:rPr>
      </w:pPr>
      <w:r w:rsidRPr="00F466D6">
        <w:rPr>
          <w:sz w:val="28"/>
          <w:szCs w:val="28"/>
          <w:lang w:bidi="ar-IQ"/>
        </w:rPr>
        <w:t>It is of three main types :</w:t>
      </w:r>
    </w:p>
    <w:p w:rsidR="00F466D6" w:rsidRPr="00F466D6" w:rsidRDefault="00F466D6" w:rsidP="00F466D6">
      <w:pPr>
        <w:pStyle w:val="a9"/>
        <w:jc w:val="right"/>
        <w:rPr>
          <w:sz w:val="28"/>
          <w:szCs w:val="28"/>
          <w:lang w:bidi="ar-IQ"/>
        </w:rPr>
      </w:pPr>
      <w:r w:rsidRPr="00F466D6">
        <w:rPr>
          <w:sz w:val="28"/>
          <w:szCs w:val="28"/>
          <w:lang w:bidi="ar-IQ"/>
        </w:rPr>
        <w:t>1- posterior.</w:t>
      </w:r>
    </w:p>
    <w:p w:rsidR="00F466D6" w:rsidRPr="00F466D6" w:rsidRDefault="00F466D6" w:rsidP="00F466D6">
      <w:pPr>
        <w:pStyle w:val="a9"/>
        <w:jc w:val="right"/>
        <w:rPr>
          <w:sz w:val="28"/>
          <w:szCs w:val="28"/>
          <w:lang w:bidi="ar-IQ"/>
        </w:rPr>
      </w:pPr>
      <w:r w:rsidRPr="00F466D6">
        <w:rPr>
          <w:sz w:val="28"/>
          <w:szCs w:val="28"/>
          <w:lang w:bidi="ar-IQ"/>
        </w:rPr>
        <w:t>2- anterior.</w:t>
      </w:r>
    </w:p>
    <w:p w:rsidR="00F466D6" w:rsidRPr="00F466D6" w:rsidRDefault="00F466D6" w:rsidP="00F466D6">
      <w:pPr>
        <w:pStyle w:val="a9"/>
        <w:jc w:val="right"/>
        <w:rPr>
          <w:sz w:val="28"/>
          <w:szCs w:val="28"/>
          <w:lang w:bidi="ar-IQ"/>
        </w:rPr>
      </w:pPr>
      <w:r w:rsidRPr="00F466D6">
        <w:rPr>
          <w:sz w:val="28"/>
          <w:szCs w:val="28"/>
          <w:lang w:bidi="ar-IQ"/>
        </w:rPr>
        <w:t>3- central.</w:t>
      </w:r>
    </w:p>
    <w:p w:rsidR="00F466D6" w:rsidRPr="00F466D6" w:rsidRDefault="00F466D6" w:rsidP="00F466D6">
      <w:pPr>
        <w:pStyle w:val="a9"/>
        <w:jc w:val="right"/>
        <w:rPr>
          <w:sz w:val="28"/>
          <w:szCs w:val="28"/>
          <w:lang w:bidi="ar-IQ"/>
        </w:rPr>
      </w:pPr>
      <w:r w:rsidRPr="00F466D6">
        <w:rPr>
          <w:i/>
          <w:iCs/>
          <w:sz w:val="28"/>
          <w:szCs w:val="28"/>
          <w:lang w:bidi="ar-IQ"/>
        </w:rPr>
        <w:t xml:space="preserve">  4/5  traumatic dislocation of the hip is of posterior type .</w:t>
      </w:r>
      <w:r w:rsidRPr="00F466D6">
        <w:rPr>
          <w:sz w:val="28"/>
          <w:szCs w:val="28"/>
          <w:lang w:bidi="ar-IQ"/>
        </w:rPr>
        <w:t xml:space="preserve"> </w:t>
      </w:r>
    </w:p>
    <w:p w:rsidR="00F466D6" w:rsidRDefault="00F466D6" w:rsidP="00F466D6">
      <w:pPr>
        <w:pStyle w:val="a9"/>
        <w:bidi w:val="0"/>
        <w:rPr>
          <w:b/>
          <w:bCs/>
          <w:sz w:val="32"/>
          <w:szCs w:val="32"/>
          <w:lang w:bidi="ar-IQ"/>
        </w:rPr>
      </w:pPr>
    </w:p>
    <w:p w:rsidR="00F466D6" w:rsidRDefault="00F466D6" w:rsidP="00F466D6">
      <w:pPr>
        <w:pStyle w:val="a9"/>
        <w:bidi w:val="0"/>
        <w:rPr>
          <w:b/>
          <w:bCs/>
          <w:sz w:val="32"/>
          <w:szCs w:val="32"/>
          <w:lang w:bidi="ar-IQ"/>
        </w:rPr>
      </w:pPr>
      <w:r w:rsidRPr="00F466D6">
        <w:rPr>
          <w:b/>
          <w:bCs/>
          <w:sz w:val="32"/>
          <w:szCs w:val="32"/>
          <w:lang w:bidi="ar-IQ"/>
        </w:rPr>
        <w:t>Posterior hip dislocation</w:t>
      </w:r>
    </w:p>
    <w:p w:rsidR="00F466D6" w:rsidRPr="00F466D6" w:rsidRDefault="00F466D6" w:rsidP="00F466D6">
      <w:pPr>
        <w:pStyle w:val="a9"/>
        <w:bidi w:val="0"/>
        <w:rPr>
          <w:sz w:val="28"/>
          <w:szCs w:val="28"/>
          <w:lang w:bidi="ar-IQ"/>
        </w:rPr>
      </w:pPr>
      <w:r w:rsidRPr="00F466D6">
        <w:rPr>
          <w:i/>
          <w:iCs/>
          <w:sz w:val="28"/>
          <w:szCs w:val="28"/>
          <w:lang w:bidi="ar-IQ"/>
        </w:rPr>
        <w:t xml:space="preserve">It is the commonest type </w:t>
      </w:r>
    </w:p>
    <w:p w:rsidR="00F466D6" w:rsidRPr="00F466D6" w:rsidRDefault="00F466D6" w:rsidP="00F466D6">
      <w:pPr>
        <w:pStyle w:val="a9"/>
        <w:bidi w:val="0"/>
        <w:rPr>
          <w:sz w:val="28"/>
          <w:szCs w:val="28"/>
          <w:lang w:bidi="ar-IQ"/>
        </w:rPr>
      </w:pPr>
      <w:r w:rsidRPr="00F466D6">
        <w:rPr>
          <w:b/>
          <w:bCs/>
          <w:i/>
          <w:iCs/>
          <w:sz w:val="28"/>
          <w:szCs w:val="28"/>
          <w:u w:val="single"/>
          <w:lang w:bidi="ar-IQ"/>
        </w:rPr>
        <w:t>Mechanism of injury</w:t>
      </w:r>
      <w:r w:rsidRPr="00F466D6">
        <w:rPr>
          <w:sz w:val="28"/>
          <w:szCs w:val="28"/>
          <w:lang w:bidi="ar-IQ"/>
        </w:rPr>
        <w:t xml:space="preserve"> :</w:t>
      </w:r>
    </w:p>
    <w:p w:rsidR="00F466D6" w:rsidRDefault="00F466D6" w:rsidP="00F466D6">
      <w:pPr>
        <w:pStyle w:val="a9"/>
        <w:bidi w:val="0"/>
        <w:rPr>
          <w:sz w:val="28"/>
          <w:szCs w:val="28"/>
          <w:lang w:bidi="ar-IQ"/>
        </w:rPr>
      </w:pPr>
      <w:r w:rsidRPr="00F466D6">
        <w:rPr>
          <w:sz w:val="28"/>
          <w:szCs w:val="28"/>
          <w:lang w:bidi="ar-IQ"/>
        </w:rPr>
        <w:t xml:space="preserve">It occurs in road traffic accident when someone seated in truck or car is thrown foreword striking the knee against the dashboard . The femur is thrust backward and the femoral head is forced out of its socket . Often a piece of bone of the </w:t>
      </w:r>
      <w:proofErr w:type="spellStart"/>
      <w:r w:rsidRPr="00F466D6">
        <w:rPr>
          <w:sz w:val="28"/>
          <w:szCs w:val="28"/>
          <w:lang w:bidi="ar-IQ"/>
        </w:rPr>
        <w:t>acetabulum</w:t>
      </w:r>
      <w:proofErr w:type="spellEnd"/>
      <w:r w:rsidRPr="00F466D6">
        <w:rPr>
          <w:sz w:val="28"/>
          <w:szCs w:val="28"/>
          <w:lang w:bidi="ar-IQ"/>
        </w:rPr>
        <w:t xml:space="preserve"> is sheared off making it a fracture – dislocation </w:t>
      </w:r>
    </w:p>
    <w:p w:rsidR="00F466D6" w:rsidRPr="00F466D6" w:rsidRDefault="00F466D6" w:rsidP="00F466D6">
      <w:pPr>
        <w:pStyle w:val="a9"/>
        <w:bidi w:val="0"/>
        <w:rPr>
          <w:sz w:val="28"/>
          <w:szCs w:val="28"/>
          <w:lang w:bidi="ar-IQ"/>
        </w:rPr>
      </w:pPr>
      <w:r w:rsidRPr="00F466D6">
        <w:rPr>
          <w:b/>
          <w:bCs/>
          <w:i/>
          <w:iCs/>
          <w:sz w:val="28"/>
          <w:szCs w:val="28"/>
          <w:u w:val="single"/>
          <w:lang w:bidi="ar-IQ"/>
        </w:rPr>
        <w:t>Clinically :</w:t>
      </w:r>
    </w:p>
    <w:p w:rsidR="00F466D6" w:rsidRPr="00F466D6" w:rsidRDefault="00F466D6" w:rsidP="00F466D6">
      <w:pPr>
        <w:pStyle w:val="a9"/>
        <w:bidi w:val="0"/>
        <w:rPr>
          <w:sz w:val="28"/>
          <w:szCs w:val="28"/>
          <w:lang w:bidi="ar-IQ"/>
        </w:rPr>
      </w:pPr>
      <w:r w:rsidRPr="00F466D6">
        <w:rPr>
          <w:sz w:val="28"/>
          <w:szCs w:val="28"/>
          <w:lang w:bidi="ar-IQ"/>
        </w:rPr>
        <w:t>On examination :</w:t>
      </w:r>
    </w:p>
    <w:p w:rsidR="00F466D6" w:rsidRPr="00F466D6" w:rsidRDefault="00F466D6" w:rsidP="00F466D6">
      <w:pPr>
        <w:pStyle w:val="a9"/>
        <w:bidi w:val="0"/>
        <w:rPr>
          <w:sz w:val="28"/>
          <w:szCs w:val="28"/>
          <w:lang w:bidi="ar-IQ"/>
        </w:rPr>
      </w:pPr>
      <w:r w:rsidRPr="00F466D6">
        <w:rPr>
          <w:sz w:val="28"/>
          <w:szCs w:val="28"/>
          <w:lang w:bidi="ar-IQ"/>
        </w:rPr>
        <w:t xml:space="preserve">the leg is </w:t>
      </w:r>
      <w:r w:rsidRPr="00F466D6">
        <w:rPr>
          <w:i/>
          <w:iCs/>
          <w:sz w:val="28"/>
          <w:szCs w:val="28"/>
          <w:u w:val="single"/>
          <w:lang w:bidi="ar-IQ"/>
        </w:rPr>
        <w:t xml:space="preserve">short </w:t>
      </w:r>
      <w:r w:rsidRPr="00F466D6">
        <w:rPr>
          <w:sz w:val="28"/>
          <w:szCs w:val="28"/>
          <w:lang w:bidi="ar-IQ"/>
        </w:rPr>
        <w:t xml:space="preserve"> ,</w:t>
      </w:r>
      <w:r w:rsidRPr="00F466D6">
        <w:rPr>
          <w:i/>
          <w:iCs/>
          <w:sz w:val="28"/>
          <w:szCs w:val="28"/>
          <w:u w:val="single"/>
          <w:lang w:bidi="ar-IQ"/>
        </w:rPr>
        <w:t xml:space="preserve">adducted </w:t>
      </w:r>
      <w:r w:rsidRPr="00F466D6">
        <w:rPr>
          <w:sz w:val="28"/>
          <w:szCs w:val="28"/>
          <w:lang w:bidi="ar-IQ"/>
        </w:rPr>
        <w:t xml:space="preserve">, </w:t>
      </w:r>
      <w:r w:rsidRPr="00F466D6">
        <w:rPr>
          <w:i/>
          <w:iCs/>
          <w:sz w:val="28"/>
          <w:szCs w:val="28"/>
          <w:u w:val="single"/>
          <w:lang w:bidi="ar-IQ"/>
        </w:rPr>
        <w:t>internally rotated</w:t>
      </w:r>
      <w:r w:rsidRPr="00F466D6">
        <w:rPr>
          <w:sz w:val="28"/>
          <w:szCs w:val="28"/>
          <w:lang w:bidi="ar-IQ"/>
        </w:rPr>
        <w:t xml:space="preserve"> and </w:t>
      </w:r>
      <w:r w:rsidRPr="00F466D6">
        <w:rPr>
          <w:i/>
          <w:iCs/>
          <w:sz w:val="28"/>
          <w:szCs w:val="28"/>
          <w:u w:val="single"/>
          <w:lang w:bidi="ar-IQ"/>
        </w:rPr>
        <w:t>slightly flexed</w:t>
      </w:r>
      <w:r w:rsidRPr="00F466D6">
        <w:rPr>
          <w:sz w:val="28"/>
          <w:szCs w:val="28"/>
          <w:lang w:bidi="ar-IQ"/>
        </w:rPr>
        <w:t xml:space="preserve"> .  </w:t>
      </w:r>
    </w:p>
    <w:p w:rsidR="00F466D6" w:rsidRPr="00F466D6" w:rsidRDefault="00F466D6" w:rsidP="00F466D6">
      <w:pPr>
        <w:pStyle w:val="a9"/>
        <w:bidi w:val="0"/>
        <w:rPr>
          <w:sz w:val="28"/>
          <w:szCs w:val="28"/>
          <w:lang w:bidi="ar-IQ"/>
        </w:rPr>
      </w:pPr>
      <w:r w:rsidRPr="00F466D6">
        <w:rPr>
          <w:sz w:val="28"/>
          <w:szCs w:val="28"/>
          <w:lang w:bidi="ar-IQ"/>
        </w:rPr>
        <w:t xml:space="preserve">This injury is easily to be missed when associated with fracture femur . </w:t>
      </w:r>
    </w:p>
    <w:p w:rsidR="00F466D6" w:rsidRPr="00F466D6" w:rsidRDefault="00F466D6" w:rsidP="00F466D6">
      <w:pPr>
        <w:pStyle w:val="a9"/>
        <w:bidi w:val="0"/>
        <w:rPr>
          <w:sz w:val="28"/>
          <w:szCs w:val="28"/>
          <w:lang w:bidi="ar-IQ"/>
        </w:rPr>
      </w:pPr>
      <w:r w:rsidRPr="00F466D6">
        <w:rPr>
          <w:sz w:val="28"/>
          <w:szCs w:val="28"/>
          <w:lang w:bidi="ar-IQ"/>
        </w:rPr>
        <w:t>The lower limb should be examined for sciatic nerve injury .</w:t>
      </w:r>
    </w:p>
    <w:p w:rsidR="00F466D6" w:rsidRDefault="00F466D6" w:rsidP="00F466D6">
      <w:pPr>
        <w:pStyle w:val="a9"/>
        <w:bidi w:val="0"/>
        <w:rPr>
          <w:sz w:val="28"/>
          <w:szCs w:val="28"/>
          <w:lang w:bidi="ar-IQ"/>
        </w:rPr>
      </w:pPr>
      <w:r w:rsidRPr="00F466D6">
        <w:rPr>
          <w:b/>
          <w:bCs/>
          <w:i/>
          <w:iCs/>
          <w:sz w:val="28"/>
          <w:szCs w:val="28"/>
          <w:u w:val="single"/>
          <w:lang w:bidi="ar-IQ"/>
        </w:rPr>
        <w:t xml:space="preserve">X-ray : </w:t>
      </w:r>
      <w:r w:rsidRPr="00F466D6">
        <w:rPr>
          <w:sz w:val="28"/>
          <w:szCs w:val="28"/>
          <w:lang w:bidi="ar-IQ"/>
        </w:rPr>
        <w:t xml:space="preserve"> AP view : the femoral head is seen out of its socket and above the </w:t>
      </w:r>
      <w:proofErr w:type="spellStart"/>
      <w:r w:rsidRPr="00F466D6">
        <w:rPr>
          <w:sz w:val="28"/>
          <w:szCs w:val="28"/>
          <w:lang w:bidi="ar-IQ"/>
        </w:rPr>
        <w:t>acetabulum</w:t>
      </w:r>
      <w:proofErr w:type="spellEnd"/>
      <w:r w:rsidRPr="00F466D6">
        <w:rPr>
          <w:sz w:val="28"/>
          <w:szCs w:val="28"/>
          <w:lang w:bidi="ar-IQ"/>
        </w:rPr>
        <w:t xml:space="preserve"> . There may be associated fracture in the femoral head or in the rim of the </w:t>
      </w:r>
      <w:proofErr w:type="spellStart"/>
      <w:r w:rsidRPr="00F466D6">
        <w:rPr>
          <w:sz w:val="28"/>
          <w:szCs w:val="28"/>
          <w:lang w:bidi="ar-IQ"/>
        </w:rPr>
        <w:t>acetabulum</w:t>
      </w:r>
      <w:proofErr w:type="spellEnd"/>
      <w:r w:rsidRPr="00F466D6">
        <w:rPr>
          <w:sz w:val="28"/>
          <w:szCs w:val="28"/>
          <w:lang w:bidi="ar-IQ"/>
        </w:rPr>
        <w:t xml:space="preserve"> .</w:t>
      </w:r>
    </w:p>
    <w:p w:rsidR="00F466D6" w:rsidRPr="00F466D6" w:rsidRDefault="00F466D6" w:rsidP="00A32511">
      <w:pPr>
        <w:pStyle w:val="a9"/>
        <w:bidi w:val="0"/>
        <w:rPr>
          <w:sz w:val="28"/>
          <w:szCs w:val="28"/>
          <w:lang w:bidi="ar-IQ"/>
        </w:rPr>
      </w:pPr>
      <w:r w:rsidRPr="00F466D6">
        <w:rPr>
          <w:noProof/>
          <w:sz w:val="28"/>
          <w:szCs w:val="28"/>
        </w:rPr>
        <w:drawing>
          <wp:inline distT="0" distB="0" distL="0" distR="0">
            <wp:extent cx="2552700" cy="1990725"/>
            <wp:effectExtent l="19050" t="0" r="0" b="0"/>
            <wp:docPr id="1" name="صورة 1" descr="E501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5" descr="E5010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6D6">
        <w:rPr>
          <w:noProof/>
          <w:sz w:val="28"/>
          <w:szCs w:val="28"/>
        </w:rPr>
        <w:drawing>
          <wp:inline distT="0" distB="0" distL="0" distR="0">
            <wp:extent cx="2000250" cy="1990725"/>
            <wp:effectExtent l="19050" t="0" r="0" b="0"/>
            <wp:docPr id="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44" cy="199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6D6">
        <w:rPr>
          <w:noProof/>
          <w:sz w:val="28"/>
          <w:szCs w:val="28"/>
        </w:rPr>
        <w:drawing>
          <wp:inline distT="0" distB="0" distL="0" distR="0">
            <wp:extent cx="1838325" cy="1990725"/>
            <wp:effectExtent l="19050" t="0" r="9525" b="0"/>
            <wp:docPr id="7" name="صورة 5" descr="posterior hip dislocation_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5" descr="posterior hip dislocation_0001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6D6">
        <w:rPr>
          <w:noProof/>
          <w:sz w:val="28"/>
          <w:szCs w:val="28"/>
        </w:rPr>
        <w:drawing>
          <wp:inline distT="0" distB="0" distL="0" distR="0">
            <wp:extent cx="2057400" cy="2343150"/>
            <wp:effectExtent l="19050" t="0" r="0" b="0"/>
            <wp:docPr id="3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51" cy="234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6D6">
        <w:rPr>
          <w:noProof/>
          <w:sz w:val="28"/>
          <w:szCs w:val="28"/>
        </w:rPr>
        <w:drawing>
          <wp:inline distT="0" distB="0" distL="0" distR="0">
            <wp:extent cx="2495550" cy="2341562"/>
            <wp:effectExtent l="19050" t="0" r="0" b="0"/>
            <wp:docPr id="4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4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511" w:rsidRPr="00A32511">
        <w:rPr>
          <w:noProof/>
          <w:sz w:val="28"/>
          <w:szCs w:val="28"/>
        </w:rPr>
        <w:drawing>
          <wp:inline distT="0" distB="0" distL="0" distR="0">
            <wp:extent cx="1838325" cy="2341790"/>
            <wp:effectExtent l="19050" t="0" r="9525" b="0"/>
            <wp:docPr id="8" name="صورة 8" descr="post hip dislo in childr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8" descr="post hip dislo in children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83" cy="234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D6" w:rsidRPr="00F466D6" w:rsidRDefault="00F466D6" w:rsidP="00F466D6">
      <w:pPr>
        <w:pStyle w:val="a9"/>
        <w:bidi w:val="0"/>
        <w:rPr>
          <w:sz w:val="28"/>
          <w:szCs w:val="28"/>
          <w:lang w:bidi="ar-IQ"/>
        </w:rPr>
      </w:pPr>
      <w:r w:rsidRPr="00F466D6">
        <w:rPr>
          <w:b/>
          <w:bCs/>
          <w:i/>
          <w:iCs/>
          <w:sz w:val="28"/>
          <w:szCs w:val="28"/>
          <w:u w:val="single"/>
          <w:lang w:bidi="ar-IQ"/>
        </w:rPr>
        <w:lastRenderedPageBreak/>
        <w:t>Treatment :</w:t>
      </w:r>
    </w:p>
    <w:p w:rsidR="00F466D6" w:rsidRPr="00F466D6" w:rsidRDefault="00F466D6" w:rsidP="00F466D6">
      <w:pPr>
        <w:pStyle w:val="a9"/>
        <w:bidi w:val="0"/>
        <w:rPr>
          <w:sz w:val="28"/>
          <w:szCs w:val="28"/>
          <w:lang w:bidi="ar-IQ"/>
        </w:rPr>
      </w:pPr>
      <w:r w:rsidRPr="00F466D6">
        <w:rPr>
          <w:sz w:val="28"/>
          <w:szCs w:val="28"/>
          <w:lang w:bidi="ar-IQ"/>
        </w:rPr>
        <w:t xml:space="preserve">Dislocation must be reduced as soon as possible under general anesthesia . </w:t>
      </w:r>
    </w:p>
    <w:p w:rsidR="00F466D6" w:rsidRDefault="00F466D6" w:rsidP="00A32511">
      <w:pPr>
        <w:pStyle w:val="a9"/>
        <w:bidi w:val="0"/>
        <w:rPr>
          <w:sz w:val="28"/>
          <w:szCs w:val="28"/>
          <w:lang w:bidi="ar-IQ"/>
        </w:rPr>
      </w:pPr>
      <w:r w:rsidRPr="00F466D6">
        <w:rPr>
          <w:sz w:val="28"/>
          <w:szCs w:val="28"/>
          <w:lang w:bidi="ar-IQ"/>
        </w:rPr>
        <w:t xml:space="preserve">The patient put on ground. The assistant steadies the pelvis , the surgeon start by applying traction in the line of the femur 90% flexion of both hip and knee , then a clunk terminate the maneuver . Followed by x-ray checking ; then put the injured limb in rest by applying skin or more beneficial skeletal traction for 3-6 weeks , the patient is allowed to walk by crutches ; if there is fracture rim of the </w:t>
      </w:r>
      <w:proofErr w:type="spellStart"/>
      <w:r w:rsidRPr="00F466D6">
        <w:rPr>
          <w:sz w:val="28"/>
          <w:szCs w:val="28"/>
          <w:lang w:bidi="ar-IQ"/>
        </w:rPr>
        <w:t>acetabulum</w:t>
      </w:r>
      <w:proofErr w:type="spellEnd"/>
      <w:r w:rsidRPr="00F466D6">
        <w:rPr>
          <w:sz w:val="28"/>
          <w:szCs w:val="28"/>
          <w:lang w:bidi="ar-IQ"/>
        </w:rPr>
        <w:t xml:space="preserve"> and the piece is large then internal fixation is mandatory .</w:t>
      </w:r>
    </w:p>
    <w:p w:rsidR="00A32511" w:rsidRPr="00A32511" w:rsidRDefault="00A32511" w:rsidP="00A32511">
      <w:pPr>
        <w:pStyle w:val="a9"/>
        <w:bidi w:val="0"/>
        <w:rPr>
          <w:b/>
          <w:bCs/>
          <w:sz w:val="28"/>
          <w:szCs w:val="28"/>
          <w:lang w:bidi="ar-IQ"/>
        </w:rPr>
      </w:pPr>
      <w:r w:rsidRPr="00A32511">
        <w:rPr>
          <w:b/>
          <w:bCs/>
          <w:sz w:val="28"/>
          <w:szCs w:val="28"/>
          <w:lang w:bidi="ar-IQ"/>
        </w:rPr>
        <w:t>Complication :</w:t>
      </w:r>
    </w:p>
    <w:p w:rsidR="00A32511" w:rsidRPr="00A32511" w:rsidRDefault="00A32511" w:rsidP="00A32511">
      <w:pPr>
        <w:pStyle w:val="a9"/>
        <w:bidi w:val="0"/>
        <w:rPr>
          <w:b/>
          <w:bCs/>
          <w:sz w:val="28"/>
          <w:szCs w:val="28"/>
          <w:lang w:bidi="ar-IQ"/>
        </w:rPr>
      </w:pPr>
      <w:r w:rsidRPr="00A32511">
        <w:rPr>
          <w:b/>
          <w:bCs/>
          <w:i/>
          <w:iCs/>
          <w:sz w:val="28"/>
          <w:szCs w:val="28"/>
          <w:u w:val="single"/>
          <w:lang w:bidi="ar-IQ"/>
        </w:rPr>
        <w:t>Early</w:t>
      </w:r>
      <w:r w:rsidRPr="00A32511">
        <w:rPr>
          <w:b/>
          <w:bCs/>
          <w:sz w:val="28"/>
          <w:szCs w:val="28"/>
          <w:lang w:bidi="ar-IQ"/>
        </w:rPr>
        <w:t xml:space="preserve"> : </w:t>
      </w:r>
    </w:p>
    <w:p w:rsidR="00A32511" w:rsidRP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sz w:val="28"/>
          <w:szCs w:val="28"/>
          <w:lang w:bidi="ar-IQ"/>
        </w:rPr>
        <w:t>1- sciat</w:t>
      </w:r>
      <w:r>
        <w:rPr>
          <w:sz w:val="28"/>
          <w:szCs w:val="28"/>
          <w:lang w:bidi="ar-IQ"/>
        </w:rPr>
        <w:t>ic nerve injury : it  occurs in</w:t>
      </w:r>
      <w:r w:rsidRPr="00A32511">
        <w:rPr>
          <w:sz w:val="28"/>
          <w:szCs w:val="28"/>
          <w:lang w:bidi="ar-IQ"/>
        </w:rPr>
        <w:t xml:space="preserve"> 10-20 % o</w:t>
      </w:r>
      <w:r>
        <w:rPr>
          <w:sz w:val="28"/>
          <w:szCs w:val="28"/>
          <w:lang w:bidi="ar-IQ"/>
        </w:rPr>
        <w:t>f the cases but fortunately it</w:t>
      </w:r>
      <w:r w:rsidRPr="00A32511">
        <w:rPr>
          <w:sz w:val="28"/>
          <w:szCs w:val="28"/>
          <w:lang w:bidi="ar-IQ"/>
        </w:rPr>
        <w:t xml:space="preserve"> usually recover , if not , then nerve exploration must be considered.</w:t>
      </w:r>
    </w:p>
    <w:p w:rsidR="00A32511" w:rsidRP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sz w:val="28"/>
          <w:szCs w:val="28"/>
          <w:lang w:bidi="ar-IQ"/>
        </w:rPr>
        <w:t xml:space="preserve">2- vascular injury : superior </w:t>
      </w:r>
      <w:proofErr w:type="spellStart"/>
      <w:r w:rsidRPr="00A32511">
        <w:rPr>
          <w:sz w:val="28"/>
          <w:szCs w:val="28"/>
          <w:lang w:bidi="ar-IQ"/>
        </w:rPr>
        <w:t>gluteal</w:t>
      </w:r>
      <w:proofErr w:type="spellEnd"/>
      <w:r w:rsidRPr="00A32511">
        <w:rPr>
          <w:sz w:val="28"/>
          <w:szCs w:val="28"/>
          <w:lang w:bidi="ar-IQ"/>
        </w:rPr>
        <w:t xml:space="preserve"> artery .</w:t>
      </w:r>
    </w:p>
    <w:p w:rsid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sz w:val="28"/>
          <w:szCs w:val="28"/>
          <w:lang w:bidi="ar-IQ"/>
        </w:rPr>
        <w:t>3- associated fractu</w:t>
      </w:r>
      <w:r>
        <w:rPr>
          <w:sz w:val="28"/>
          <w:szCs w:val="28"/>
          <w:lang w:bidi="ar-IQ"/>
        </w:rPr>
        <w:t xml:space="preserve">res : </w:t>
      </w:r>
      <w:proofErr w:type="spellStart"/>
      <w:r>
        <w:rPr>
          <w:sz w:val="28"/>
          <w:szCs w:val="28"/>
          <w:lang w:bidi="ar-IQ"/>
        </w:rPr>
        <w:t>acetabular</w:t>
      </w:r>
      <w:proofErr w:type="spellEnd"/>
      <w:r>
        <w:rPr>
          <w:sz w:val="28"/>
          <w:szCs w:val="28"/>
          <w:lang w:bidi="ar-IQ"/>
        </w:rPr>
        <w:t xml:space="preserve"> , femoral head</w:t>
      </w:r>
      <w:r w:rsidRPr="00A32511">
        <w:rPr>
          <w:sz w:val="28"/>
          <w:szCs w:val="28"/>
          <w:lang w:bidi="ar-IQ"/>
        </w:rPr>
        <w:t xml:space="preserve"> , femoral neck</w:t>
      </w:r>
      <w:r>
        <w:rPr>
          <w:sz w:val="28"/>
          <w:szCs w:val="28"/>
          <w:lang w:bidi="ar-IQ"/>
        </w:rPr>
        <w:t xml:space="preserve"> and femoral shaft and here the </w:t>
      </w:r>
      <w:r w:rsidRPr="00A32511">
        <w:rPr>
          <w:sz w:val="28"/>
          <w:szCs w:val="28"/>
          <w:lang w:bidi="ar-IQ"/>
        </w:rPr>
        <w:t>dislocation may be missed .</w:t>
      </w:r>
    </w:p>
    <w:p w:rsid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noProof/>
          <w:sz w:val="28"/>
          <w:szCs w:val="28"/>
        </w:rPr>
        <w:drawing>
          <wp:inline distT="0" distB="0" distL="0" distR="0">
            <wp:extent cx="4124325" cy="2238375"/>
            <wp:effectExtent l="19050" t="0" r="9525" b="0"/>
            <wp:docPr id="9" name="صورة 9" descr="G:\Lectures Mosul university\New Folder\sciatic-nerv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G:\Lectures Mosul university\New Folder\sciatic-nerv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978" cy="223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11" w:rsidRP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b/>
          <w:bCs/>
          <w:i/>
          <w:iCs/>
          <w:sz w:val="28"/>
          <w:szCs w:val="28"/>
          <w:u w:val="single"/>
          <w:lang w:bidi="ar-IQ"/>
        </w:rPr>
        <w:t>Late :</w:t>
      </w:r>
    </w:p>
    <w:p w:rsidR="00A32511" w:rsidRP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sz w:val="28"/>
          <w:szCs w:val="28"/>
          <w:lang w:bidi="ar-IQ"/>
        </w:rPr>
        <w:t xml:space="preserve">1- </w:t>
      </w:r>
      <w:proofErr w:type="spellStart"/>
      <w:r w:rsidRPr="00A32511">
        <w:rPr>
          <w:sz w:val="28"/>
          <w:szCs w:val="28"/>
          <w:lang w:bidi="ar-IQ"/>
        </w:rPr>
        <w:t>avascular</w:t>
      </w:r>
      <w:proofErr w:type="spellEnd"/>
      <w:r w:rsidRPr="00A32511">
        <w:rPr>
          <w:sz w:val="28"/>
          <w:szCs w:val="28"/>
          <w:lang w:bidi="ar-IQ"/>
        </w:rPr>
        <w:t xml:space="preserve"> n</w:t>
      </w:r>
      <w:r>
        <w:rPr>
          <w:sz w:val="28"/>
          <w:szCs w:val="28"/>
          <w:lang w:bidi="ar-IQ"/>
        </w:rPr>
        <w:t>ecrosis of the femoral head ,</w:t>
      </w:r>
      <w:r w:rsidRPr="00A32511">
        <w:rPr>
          <w:sz w:val="28"/>
          <w:szCs w:val="28"/>
          <w:lang w:bidi="ar-IQ"/>
        </w:rPr>
        <w:t xml:space="preserve">appear in the x-ray as an increase in density of the femoral head , but it is not seen before 6 weeks and some time up to 2 years .  </w:t>
      </w:r>
    </w:p>
    <w:p w:rsid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sz w:val="28"/>
          <w:szCs w:val="28"/>
          <w:lang w:bidi="ar-IQ"/>
        </w:rPr>
        <w:t>In early weeks , bone scan and MRI will be helpful in the diagnosis of ischemia .</w:t>
      </w:r>
    </w:p>
    <w:p w:rsidR="00A32511" w:rsidRDefault="00A32511" w:rsidP="00A32511">
      <w:pPr>
        <w:pStyle w:val="a9"/>
        <w:bidi w:val="0"/>
        <w:rPr>
          <w:i/>
          <w:iCs/>
          <w:sz w:val="28"/>
          <w:szCs w:val="28"/>
          <w:lang w:bidi="ar-IQ"/>
        </w:rPr>
      </w:pPr>
      <w:r w:rsidRPr="00A32511">
        <w:rPr>
          <w:b/>
          <w:bCs/>
          <w:sz w:val="28"/>
          <w:szCs w:val="28"/>
          <w:lang w:bidi="ar-IQ"/>
        </w:rPr>
        <w:t xml:space="preserve">Treatment of </w:t>
      </w:r>
      <w:proofErr w:type="spellStart"/>
      <w:r w:rsidRPr="00A32511">
        <w:rPr>
          <w:b/>
          <w:bCs/>
          <w:sz w:val="28"/>
          <w:szCs w:val="28"/>
          <w:lang w:bidi="ar-IQ"/>
        </w:rPr>
        <w:t>avascular</w:t>
      </w:r>
      <w:proofErr w:type="spellEnd"/>
      <w:r w:rsidRPr="00A32511">
        <w:rPr>
          <w:b/>
          <w:bCs/>
          <w:sz w:val="28"/>
          <w:szCs w:val="28"/>
          <w:lang w:bidi="ar-IQ"/>
        </w:rPr>
        <w:t xml:space="preserve"> necrosis</w:t>
      </w:r>
      <w:r w:rsidRPr="00A32511">
        <w:rPr>
          <w:i/>
          <w:iCs/>
          <w:sz w:val="28"/>
          <w:szCs w:val="28"/>
          <w:lang w:bidi="ar-IQ"/>
        </w:rPr>
        <w:t xml:space="preserve"> :</w:t>
      </w:r>
    </w:p>
    <w:p w:rsidR="00A32511" w:rsidRP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sz w:val="28"/>
          <w:szCs w:val="28"/>
          <w:lang w:bidi="ar-IQ"/>
        </w:rPr>
        <w:t>in</w:t>
      </w:r>
      <w:r>
        <w:rPr>
          <w:i/>
          <w:iCs/>
          <w:sz w:val="28"/>
          <w:szCs w:val="28"/>
          <w:lang w:bidi="ar-IQ"/>
        </w:rPr>
        <w:t xml:space="preserve"> </w:t>
      </w:r>
      <w:r w:rsidRPr="00A32511">
        <w:rPr>
          <w:b/>
          <w:bCs/>
          <w:sz w:val="28"/>
          <w:szCs w:val="28"/>
          <w:lang w:bidi="ar-IQ"/>
        </w:rPr>
        <w:t>younger</w:t>
      </w:r>
      <w:r w:rsidRPr="00A32511">
        <w:rPr>
          <w:sz w:val="28"/>
          <w:szCs w:val="28"/>
          <w:lang w:bidi="ar-IQ"/>
        </w:rPr>
        <w:t xml:space="preserve"> patient treated with realignment </w:t>
      </w:r>
      <w:proofErr w:type="spellStart"/>
      <w:r w:rsidRPr="00A32511">
        <w:rPr>
          <w:sz w:val="28"/>
          <w:szCs w:val="28"/>
          <w:lang w:bidi="ar-IQ"/>
        </w:rPr>
        <w:t>osteotomy</w:t>
      </w:r>
      <w:proofErr w:type="spellEnd"/>
      <w:r w:rsidRPr="00A32511">
        <w:rPr>
          <w:sz w:val="28"/>
          <w:szCs w:val="28"/>
          <w:lang w:bidi="ar-IQ"/>
        </w:rPr>
        <w:t xml:space="preserve"> if it is partial or by </w:t>
      </w:r>
      <w:proofErr w:type="spellStart"/>
      <w:r w:rsidRPr="00A32511">
        <w:rPr>
          <w:sz w:val="28"/>
          <w:szCs w:val="28"/>
          <w:lang w:bidi="ar-IQ"/>
        </w:rPr>
        <w:t>arthrodesis</w:t>
      </w:r>
      <w:proofErr w:type="spellEnd"/>
      <w:r w:rsidRPr="00A32511">
        <w:rPr>
          <w:sz w:val="28"/>
          <w:szCs w:val="28"/>
          <w:lang w:bidi="ar-IQ"/>
        </w:rPr>
        <w:t xml:space="preserve"> of the hip .</w:t>
      </w:r>
    </w:p>
    <w:p w:rsidR="00A32511" w:rsidRP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sz w:val="28"/>
          <w:szCs w:val="28"/>
          <w:lang w:bidi="ar-IQ"/>
        </w:rPr>
        <w:t xml:space="preserve">In </w:t>
      </w:r>
      <w:r w:rsidRPr="00A32511">
        <w:rPr>
          <w:b/>
          <w:bCs/>
          <w:sz w:val="28"/>
          <w:szCs w:val="28"/>
          <w:lang w:bidi="ar-IQ"/>
        </w:rPr>
        <w:t>older</w:t>
      </w:r>
      <w:r w:rsidRPr="00A32511">
        <w:rPr>
          <w:sz w:val="28"/>
          <w:szCs w:val="28"/>
          <w:lang w:bidi="ar-IQ"/>
        </w:rPr>
        <w:t xml:space="preserve"> patient with </w:t>
      </w:r>
      <w:proofErr w:type="spellStart"/>
      <w:r w:rsidRPr="00A32511">
        <w:rPr>
          <w:sz w:val="28"/>
          <w:szCs w:val="28"/>
          <w:lang w:bidi="ar-IQ"/>
        </w:rPr>
        <w:t>acetabular</w:t>
      </w:r>
      <w:proofErr w:type="spellEnd"/>
      <w:r w:rsidRPr="00A32511">
        <w:rPr>
          <w:sz w:val="28"/>
          <w:szCs w:val="28"/>
          <w:lang w:bidi="ar-IQ"/>
        </w:rPr>
        <w:t xml:space="preserve"> changes then total hip replacement .</w:t>
      </w:r>
    </w:p>
    <w:p w:rsidR="00A32511" w:rsidRP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sz w:val="28"/>
          <w:szCs w:val="28"/>
          <w:lang w:bidi="ar-IQ"/>
        </w:rPr>
        <w:t xml:space="preserve">2- </w:t>
      </w:r>
      <w:proofErr w:type="spellStart"/>
      <w:r w:rsidRPr="00A32511">
        <w:rPr>
          <w:sz w:val="28"/>
          <w:szCs w:val="28"/>
          <w:lang w:bidi="ar-IQ"/>
        </w:rPr>
        <w:t>myositis</w:t>
      </w:r>
      <w:proofErr w:type="spellEnd"/>
      <w:r w:rsidRPr="00A32511">
        <w:rPr>
          <w:sz w:val="28"/>
          <w:szCs w:val="28"/>
          <w:lang w:bidi="ar-IQ"/>
        </w:rPr>
        <w:t xml:space="preserve"> </w:t>
      </w:r>
      <w:proofErr w:type="spellStart"/>
      <w:r w:rsidRPr="00A32511">
        <w:rPr>
          <w:sz w:val="28"/>
          <w:szCs w:val="28"/>
          <w:lang w:bidi="ar-IQ"/>
        </w:rPr>
        <w:t>ossificans</w:t>
      </w:r>
      <w:proofErr w:type="spellEnd"/>
      <w:r w:rsidRPr="00A32511">
        <w:rPr>
          <w:sz w:val="28"/>
          <w:szCs w:val="28"/>
          <w:lang w:bidi="ar-IQ"/>
        </w:rPr>
        <w:t>.</w:t>
      </w:r>
    </w:p>
    <w:p w:rsidR="00A32511" w:rsidRP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sz w:val="28"/>
          <w:szCs w:val="28"/>
          <w:lang w:bidi="ar-IQ"/>
        </w:rPr>
        <w:t xml:space="preserve">3- unreduced dislocation </w:t>
      </w:r>
    </w:p>
    <w:p w:rsidR="00A32511" w:rsidRP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sz w:val="28"/>
          <w:szCs w:val="28"/>
          <w:lang w:bidi="ar-IQ"/>
        </w:rPr>
        <w:t>4- secondary osteoarthritis</w:t>
      </w:r>
    </w:p>
    <w:p w:rsidR="00A32511" w:rsidRPr="00A32511" w:rsidRDefault="00A32511" w:rsidP="00A32511">
      <w:pPr>
        <w:pStyle w:val="a9"/>
        <w:bidi w:val="0"/>
        <w:rPr>
          <w:sz w:val="28"/>
          <w:szCs w:val="28"/>
          <w:lang w:bidi="ar-IQ"/>
        </w:rPr>
      </w:pPr>
    </w:p>
    <w:p w:rsidR="00A32511" w:rsidRDefault="00A32511" w:rsidP="00A32511">
      <w:pPr>
        <w:pStyle w:val="a9"/>
        <w:bidi w:val="0"/>
        <w:rPr>
          <w:b/>
          <w:bCs/>
          <w:sz w:val="32"/>
          <w:szCs w:val="32"/>
          <w:lang w:bidi="ar-IQ"/>
        </w:rPr>
      </w:pPr>
      <w:r w:rsidRPr="00A32511">
        <w:rPr>
          <w:b/>
          <w:bCs/>
          <w:sz w:val="32"/>
          <w:szCs w:val="32"/>
          <w:lang w:bidi="ar-IQ"/>
        </w:rPr>
        <w:t>Anterior dislocation of the hip</w:t>
      </w:r>
    </w:p>
    <w:p w:rsidR="00A32511" w:rsidRP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sz w:val="28"/>
          <w:szCs w:val="28"/>
          <w:lang w:bidi="ar-IQ"/>
        </w:rPr>
        <w:t>it is rare .</w:t>
      </w:r>
    </w:p>
    <w:p w:rsidR="00A32511" w:rsidRP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b/>
          <w:bCs/>
          <w:i/>
          <w:iCs/>
          <w:sz w:val="28"/>
          <w:szCs w:val="28"/>
          <w:u w:val="single"/>
          <w:lang w:bidi="ar-IQ"/>
        </w:rPr>
        <w:t>Clinically :</w:t>
      </w:r>
      <w:r w:rsidRPr="00A32511">
        <w:rPr>
          <w:sz w:val="28"/>
          <w:szCs w:val="28"/>
          <w:lang w:bidi="ar-IQ"/>
        </w:rPr>
        <w:t xml:space="preserve"> the leg is externally rotated , abducted and slightly flexed , not short .</w:t>
      </w:r>
    </w:p>
    <w:p w:rsidR="00A32511" w:rsidRP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sz w:val="28"/>
          <w:szCs w:val="28"/>
          <w:lang w:bidi="ar-IQ"/>
        </w:rPr>
        <w:t>sometimes the leg is abducted to right angle .</w:t>
      </w:r>
    </w:p>
    <w:p w:rsid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b/>
          <w:bCs/>
          <w:i/>
          <w:iCs/>
          <w:sz w:val="28"/>
          <w:szCs w:val="28"/>
          <w:u w:val="single"/>
          <w:lang w:bidi="ar-IQ"/>
        </w:rPr>
        <w:t>X-ray :</w:t>
      </w:r>
      <w:r w:rsidRPr="00A32511">
        <w:rPr>
          <w:sz w:val="28"/>
          <w:szCs w:val="28"/>
          <w:lang w:bidi="ar-IQ"/>
        </w:rPr>
        <w:t xml:space="preserve"> AP view , the dislocation is obvious , any doubt is resolved by lateral view .</w:t>
      </w:r>
    </w:p>
    <w:p w:rsidR="00A32511" w:rsidRDefault="00A32511" w:rsidP="00A32511">
      <w:pPr>
        <w:pStyle w:val="a9"/>
        <w:bidi w:val="0"/>
        <w:rPr>
          <w:sz w:val="28"/>
          <w:szCs w:val="28"/>
          <w:lang w:bidi="ar-IQ"/>
        </w:rPr>
      </w:pPr>
    </w:p>
    <w:p w:rsidR="00A32511" w:rsidRDefault="00A32511" w:rsidP="00A32511">
      <w:pPr>
        <w:pStyle w:val="a9"/>
        <w:bidi w:val="0"/>
        <w:rPr>
          <w:sz w:val="28"/>
          <w:szCs w:val="28"/>
          <w:lang w:bidi="ar-IQ"/>
        </w:rPr>
      </w:pPr>
    </w:p>
    <w:p w:rsidR="00A32511" w:rsidRP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noProof/>
          <w:sz w:val="28"/>
          <w:szCs w:val="28"/>
        </w:rPr>
        <w:lastRenderedPageBreak/>
        <w:drawing>
          <wp:inline distT="0" distB="0" distL="0" distR="0">
            <wp:extent cx="2628900" cy="2190750"/>
            <wp:effectExtent l="19050" t="0" r="0" b="0"/>
            <wp:docPr id="10" name="صورة 10" descr="hipdislocation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6" descr="hipdislocation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511">
        <w:rPr>
          <w:noProof/>
          <w:sz w:val="28"/>
          <w:szCs w:val="28"/>
        </w:rPr>
        <w:drawing>
          <wp:inline distT="0" distB="0" distL="0" distR="0">
            <wp:extent cx="2133600" cy="2190750"/>
            <wp:effectExtent l="19050" t="0" r="0" b="0"/>
            <wp:docPr id="11" name="صورة 11" descr="8358-150x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6" descr="8358-150x1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11" w:rsidRDefault="00A32511" w:rsidP="00A32511">
      <w:pPr>
        <w:pStyle w:val="a9"/>
        <w:bidi w:val="0"/>
        <w:rPr>
          <w:b/>
          <w:bCs/>
          <w:sz w:val="32"/>
          <w:szCs w:val="32"/>
          <w:lang w:bidi="ar-IQ"/>
        </w:rPr>
      </w:pPr>
    </w:p>
    <w:p w:rsidR="00A32511" w:rsidRDefault="00A32511" w:rsidP="00A32511">
      <w:pPr>
        <w:pStyle w:val="a9"/>
        <w:bidi w:val="0"/>
        <w:rPr>
          <w:sz w:val="32"/>
          <w:szCs w:val="32"/>
          <w:lang w:bidi="ar-IQ"/>
        </w:rPr>
      </w:pPr>
      <w:r w:rsidRPr="00A32511">
        <w:rPr>
          <w:b/>
          <w:bCs/>
          <w:sz w:val="32"/>
          <w:szCs w:val="32"/>
          <w:lang w:bidi="ar-IQ"/>
        </w:rPr>
        <w:t>Central dislocation of the hip</w:t>
      </w:r>
    </w:p>
    <w:p w:rsidR="00A32511" w:rsidRP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sz w:val="28"/>
          <w:szCs w:val="28"/>
          <w:lang w:bidi="ar-IQ"/>
        </w:rPr>
        <w:t xml:space="preserve">fall on the side or blow over the greater </w:t>
      </w:r>
      <w:proofErr w:type="spellStart"/>
      <w:r w:rsidRPr="00A32511">
        <w:rPr>
          <w:sz w:val="28"/>
          <w:szCs w:val="28"/>
          <w:lang w:bidi="ar-IQ"/>
        </w:rPr>
        <w:t>trochanter</w:t>
      </w:r>
      <w:proofErr w:type="spellEnd"/>
      <w:r w:rsidRPr="00A32511">
        <w:rPr>
          <w:sz w:val="28"/>
          <w:szCs w:val="28"/>
          <w:lang w:bidi="ar-IQ"/>
        </w:rPr>
        <w:t xml:space="preserve"> may force the femoral head medially through the floor of the </w:t>
      </w:r>
      <w:proofErr w:type="spellStart"/>
      <w:r w:rsidRPr="00A32511">
        <w:rPr>
          <w:sz w:val="28"/>
          <w:szCs w:val="28"/>
          <w:lang w:bidi="ar-IQ"/>
        </w:rPr>
        <w:t>acetabulum</w:t>
      </w:r>
      <w:proofErr w:type="spellEnd"/>
      <w:r w:rsidRPr="00A32511">
        <w:rPr>
          <w:sz w:val="28"/>
          <w:szCs w:val="28"/>
          <w:lang w:bidi="ar-IQ"/>
        </w:rPr>
        <w:t xml:space="preserve"> .</w:t>
      </w:r>
    </w:p>
    <w:p w:rsidR="00A32511" w:rsidRP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sz w:val="28"/>
          <w:szCs w:val="28"/>
          <w:lang w:bidi="ar-IQ"/>
        </w:rPr>
        <w:t xml:space="preserve">Although it is called central dislocation of the hip , it is really a fracture of the  floor of the </w:t>
      </w:r>
      <w:proofErr w:type="spellStart"/>
      <w:r w:rsidRPr="00A32511">
        <w:rPr>
          <w:sz w:val="28"/>
          <w:szCs w:val="28"/>
          <w:lang w:bidi="ar-IQ"/>
        </w:rPr>
        <w:t>acetabulum</w:t>
      </w:r>
      <w:proofErr w:type="spellEnd"/>
      <w:r w:rsidRPr="00A32511">
        <w:rPr>
          <w:sz w:val="28"/>
          <w:szCs w:val="28"/>
          <w:lang w:bidi="ar-IQ"/>
        </w:rPr>
        <w:t xml:space="preserve"> </w:t>
      </w:r>
    </w:p>
    <w:p w:rsidR="00A32511" w:rsidRDefault="00A32511" w:rsidP="00A32511">
      <w:pPr>
        <w:pStyle w:val="a9"/>
        <w:bidi w:val="0"/>
        <w:rPr>
          <w:sz w:val="28"/>
          <w:szCs w:val="28"/>
          <w:lang w:bidi="ar-IQ"/>
        </w:rPr>
      </w:pPr>
      <w:r w:rsidRPr="00A32511">
        <w:rPr>
          <w:noProof/>
          <w:sz w:val="28"/>
          <w:szCs w:val="28"/>
        </w:rPr>
        <w:drawing>
          <wp:inline distT="0" distB="0" distL="0" distR="0">
            <wp:extent cx="2790825" cy="2524125"/>
            <wp:effectExtent l="19050" t="0" r="9525" b="0"/>
            <wp:docPr id="12" name="صورة 12" descr="initial_pelvis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6" descr="initial_pelvis_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11" w:rsidRDefault="00A32511" w:rsidP="00A32511">
      <w:pPr>
        <w:pStyle w:val="a9"/>
        <w:bidi w:val="0"/>
        <w:rPr>
          <w:sz w:val="28"/>
          <w:szCs w:val="28"/>
          <w:lang w:bidi="ar-IQ"/>
        </w:rPr>
      </w:pPr>
    </w:p>
    <w:p w:rsidR="0077385C" w:rsidRDefault="0077385C" w:rsidP="0077385C">
      <w:pPr>
        <w:pStyle w:val="a9"/>
        <w:bidi w:val="0"/>
        <w:rPr>
          <w:b/>
          <w:bCs/>
          <w:sz w:val="32"/>
          <w:szCs w:val="32"/>
          <w:lang w:bidi="ar-IQ"/>
        </w:rPr>
      </w:pPr>
      <w:r w:rsidRPr="0077385C">
        <w:rPr>
          <w:b/>
          <w:bCs/>
          <w:sz w:val="32"/>
          <w:szCs w:val="32"/>
          <w:lang w:bidi="ar-IQ"/>
        </w:rPr>
        <w:t>Fractures of the femoral neck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Neck of the femur is a commonest site of fracture in elderly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 xml:space="preserve">Risk factors : 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1- osteoporosis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 xml:space="preserve">2- </w:t>
      </w:r>
      <w:proofErr w:type="spellStart"/>
      <w:r w:rsidRPr="0077385C">
        <w:rPr>
          <w:sz w:val="28"/>
          <w:szCs w:val="28"/>
          <w:lang w:bidi="ar-IQ"/>
        </w:rPr>
        <w:t>osteomalascia</w:t>
      </w:r>
      <w:proofErr w:type="spellEnd"/>
      <w:r w:rsidRPr="0077385C">
        <w:rPr>
          <w:sz w:val="28"/>
          <w:szCs w:val="28"/>
          <w:lang w:bidi="ar-IQ"/>
        </w:rPr>
        <w:t xml:space="preserve">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3- diabetes mellitus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4- stroke (disuse)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5- weak muscles and poor balance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6- alcoholism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 xml:space="preserve">7- debilitating diseases . </w:t>
      </w:r>
    </w:p>
    <w:p w:rsidR="0077385C" w:rsidRDefault="0077385C" w:rsidP="0077385C">
      <w:pPr>
        <w:pStyle w:val="a9"/>
        <w:bidi w:val="0"/>
        <w:rPr>
          <w:sz w:val="32"/>
          <w:szCs w:val="32"/>
          <w:lang w:bidi="ar-IQ"/>
        </w:rPr>
      </w:pPr>
    </w:p>
    <w:p w:rsidR="0077385C" w:rsidRPr="0077385C" w:rsidRDefault="0077385C" w:rsidP="0077385C">
      <w:pPr>
        <w:pStyle w:val="a9"/>
        <w:bidi w:val="0"/>
        <w:rPr>
          <w:sz w:val="32"/>
          <w:szCs w:val="32"/>
          <w:lang w:bidi="ar-IQ"/>
        </w:rPr>
      </w:pPr>
      <w:r w:rsidRPr="0077385C">
        <w:rPr>
          <w:sz w:val="32"/>
          <w:szCs w:val="32"/>
          <w:lang w:bidi="ar-IQ"/>
        </w:rPr>
        <w:t>Generally fracture neck femur is classified in to :</w:t>
      </w:r>
    </w:p>
    <w:p w:rsidR="0077385C" w:rsidRPr="0077385C" w:rsidRDefault="0077385C" w:rsidP="0077385C">
      <w:pPr>
        <w:pStyle w:val="a9"/>
        <w:bidi w:val="0"/>
        <w:rPr>
          <w:sz w:val="32"/>
          <w:szCs w:val="32"/>
          <w:lang w:bidi="ar-IQ"/>
        </w:rPr>
      </w:pPr>
      <w:r w:rsidRPr="0077385C">
        <w:rPr>
          <w:i/>
          <w:iCs/>
          <w:sz w:val="32"/>
          <w:szCs w:val="32"/>
          <w:lang w:bidi="ar-IQ"/>
        </w:rPr>
        <w:t>A – intra capsular fracture.</w:t>
      </w:r>
    </w:p>
    <w:p w:rsidR="0077385C" w:rsidRPr="0077385C" w:rsidRDefault="0077385C" w:rsidP="0077385C">
      <w:pPr>
        <w:pStyle w:val="a9"/>
        <w:bidi w:val="0"/>
        <w:rPr>
          <w:sz w:val="32"/>
          <w:szCs w:val="32"/>
          <w:lang w:bidi="ar-IQ"/>
        </w:rPr>
      </w:pPr>
      <w:r w:rsidRPr="0077385C">
        <w:rPr>
          <w:i/>
          <w:iCs/>
          <w:sz w:val="32"/>
          <w:szCs w:val="32"/>
          <w:lang w:bidi="ar-IQ"/>
        </w:rPr>
        <w:t>B -  extra capsular fracture.</w:t>
      </w:r>
    </w:p>
    <w:p w:rsidR="0077385C" w:rsidRDefault="0077385C" w:rsidP="0077385C">
      <w:pPr>
        <w:pStyle w:val="a9"/>
        <w:bidi w:val="0"/>
        <w:rPr>
          <w:b/>
          <w:bCs/>
          <w:i/>
          <w:iCs/>
          <w:sz w:val="32"/>
          <w:szCs w:val="32"/>
          <w:u w:val="single"/>
          <w:lang w:bidi="ar-IQ"/>
        </w:rPr>
      </w:pPr>
    </w:p>
    <w:p w:rsidR="0077385C" w:rsidRPr="0077385C" w:rsidRDefault="0077385C" w:rsidP="0077385C">
      <w:pPr>
        <w:pStyle w:val="a9"/>
        <w:bidi w:val="0"/>
        <w:rPr>
          <w:sz w:val="32"/>
          <w:szCs w:val="32"/>
          <w:lang w:bidi="ar-IQ"/>
        </w:rPr>
      </w:pPr>
      <w:r w:rsidRPr="0077385C">
        <w:rPr>
          <w:b/>
          <w:bCs/>
          <w:i/>
          <w:iCs/>
          <w:sz w:val="32"/>
          <w:szCs w:val="32"/>
          <w:u w:val="single"/>
          <w:lang w:bidi="ar-IQ"/>
        </w:rPr>
        <w:lastRenderedPageBreak/>
        <w:t xml:space="preserve">A- </w:t>
      </w:r>
      <w:proofErr w:type="spellStart"/>
      <w:r w:rsidRPr="0077385C">
        <w:rPr>
          <w:b/>
          <w:bCs/>
          <w:sz w:val="32"/>
          <w:szCs w:val="32"/>
          <w:u w:val="single"/>
          <w:lang w:bidi="ar-IQ"/>
        </w:rPr>
        <w:t>intracapsular</w:t>
      </w:r>
      <w:proofErr w:type="spellEnd"/>
      <w:r w:rsidRPr="0077385C">
        <w:rPr>
          <w:b/>
          <w:bCs/>
          <w:sz w:val="32"/>
          <w:szCs w:val="32"/>
          <w:u w:val="single"/>
          <w:lang w:bidi="ar-IQ"/>
        </w:rPr>
        <w:t xml:space="preserve"> fracture neck of the femur :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u w:val="single"/>
          <w:lang w:bidi="ar-IQ"/>
        </w:rPr>
        <w:t>Mechanism of injury :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 xml:space="preserve">This fracture usually result from a fall directly on to the greater </w:t>
      </w:r>
      <w:proofErr w:type="spellStart"/>
      <w:r w:rsidRPr="0077385C">
        <w:rPr>
          <w:sz w:val="28"/>
          <w:szCs w:val="28"/>
          <w:lang w:bidi="ar-IQ"/>
        </w:rPr>
        <w:t>trochanter</w:t>
      </w:r>
      <w:proofErr w:type="spellEnd"/>
      <w:r w:rsidRPr="0077385C">
        <w:rPr>
          <w:sz w:val="28"/>
          <w:szCs w:val="28"/>
          <w:lang w:bidi="ar-IQ"/>
        </w:rPr>
        <w:t xml:space="preserve"> . In very osteoporotic patient less forced is required . Sometimes no more than catching a toe in the carpet and twisting the hip into external rotation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 xml:space="preserve">In young people the cause is mainly car accident or fall from height . 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b/>
          <w:bCs/>
          <w:i/>
          <w:iCs/>
          <w:sz w:val="28"/>
          <w:szCs w:val="28"/>
          <w:u w:val="single"/>
          <w:lang w:bidi="ar-IQ"/>
        </w:rPr>
        <w:t>Classification :</w:t>
      </w:r>
      <w:r w:rsidRPr="0077385C">
        <w:rPr>
          <w:sz w:val="28"/>
          <w:szCs w:val="28"/>
          <w:lang w:bidi="ar-IQ"/>
        </w:rPr>
        <w:t xml:space="preserve"> the</w:t>
      </w:r>
      <w:r>
        <w:rPr>
          <w:sz w:val="28"/>
          <w:szCs w:val="28"/>
          <w:lang w:bidi="ar-IQ"/>
        </w:rPr>
        <w:t xml:space="preserve"> most useful classification for</w:t>
      </w:r>
      <w:r w:rsidRPr="0077385C">
        <w:rPr>
          <w:sz w:val="28"/>
          <w:szCs w:val="28"/>
          <w:lang w:bidi="ar-IQ"/>
        </w:rPr>
        <w:t xml:space="preserve"> </w:t>
      </w:r>
      <w:proofErr w:type="spellStart"/>
      <w:r w:rsidRPr="0077385C">
        <w:rPr>
          <w:sz w:val="28"/>
          <w:szCs w:val="28"/>
          <w:lang w:bidi="ar-IQ"/>
        </w:rPr>
        <w:t>intracapsular</w:t>
      </w:r>
      <w:proofErr w:type="spellEnd"/>
      <w:r w:rsidRPr="0077385C">
        <w:rPr>
          <w:sz w:val="28"/>
          <w:szCs w:val="28"/>
          <w:lang w:bidi="ar-IQ"/>
        </w:rPr>
        <w:t xml:space="preserve"> fracture neck of femur is that of (</w:t>
      </w:r>
      <w:r w:rsidRPr="0077385C">
        <w:rPr>
          <w:i/>
          <w:iCs/>
          <w:sz w:val="28"/>
          <w:szCs w:val="28"/>
          <w:lang w:bidi="ar-IQ"/>
        </w:rPr>
        <w:t>Garden classification)</w:t>
      </w:r>
      <w:r w:rsidRPr="0077385C">
        <w:rPr>
          <w:sz w:val="28"/>
          <w:szCs w:val="28"/>
          <w:lang w:bidi="ar-IQ"/>
        </w:rPr>
        <w:t xml:space="preserve"> which based on the degree of displacement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i/>
          <w:iCs/>
          <w:sz w:val="28"/>
          <w:szCs w:val="28"/>
          <w:lang w:bidi="ar-IQ"/>
        </w:rPr>
        <w:t>Stage one :</w:t>
      </w:r>
      <w:r w:rsidRPr="0077385C">
        <w:rPr>
          <w:sz w:val="28"/>
          <w:szCs w:val="28"/>
          <w:lang w:bidi="ar-IQ"/>
        </w:rPr>
        <w:t xml:space="preserve"> is incomplete impacted fracture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i/>
          <w:iCs/>
          <w:sz w:val="28"/>
          <w:szCs w:val="28"/>
          <w:lang w:bidi="ar-IQ"/>
        </w:rPr>
        <w:t>Stage two :</w:t>
      </w:r>
      <w:r w:rsidRPr="0077385C">
        <w:rPr>
          <w:sz w:val="28"/>
          <w:szCs w:val="28"/>
          <w:lang w:bidi="ar-IQ"/>
        </w:rPr>
        <w:t xml:space="preserve">  is complete </w:t>
      </w:r>
      <w:proofErr w:type="spellStart"/>
      <w:r w:rsidRPr="0077385C">
        <w:rPr>
          <w:sz w:val="28"/>
          <w:szCs w:val="28"/>
          <w:lang w:bidi="ar-IQ"/>
        </w:rPr>
        <w:t>undisplaced</w:t>
      </w:r>
      <w:proofErr w:type="spellEnd"/>
      <w:r w:rsidRPr="0077385C">
        <w:rPr>
          <w:sz w:val="28"/>
          <w:szCs w:val="28"/>
          <w:lang w:bidi="ar-IQ"/>
        </w:rPr>
        <w:t xml:space="preserve"> fracture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i/>
          <w:iCs/>
          <w:sz w:val="28"/>
          <w:szCs w:val="28"/>
          <w:lang w:bidi="ar-IQ"/>
        </w:rPr>
        <w:t>Stage three :</w:t>
      </w:r>
      <w:r w:rsidRPr="0077385C">
        <w:rPr>
          <w:sz w:val="28"/>
          <w:szCs w:val="28"/>
          <w:lang w:bidi="ar-IQ"/>
        </w:rPr>
        <w:t xml:space="preserve"> </w:t>
      </w:r>
      <w:r>
        <w:rPr>
          <w:sz w:val="28"/>
          <w:szCs w:val="28"/>
          <w:lang w:bidi="ar-IQ"/>
        </w:rPr>
        <w:t>complete fracture with moderate</w:t>
      </w:r>
      <w:r w:rsidRPr="0077385C">
        <w:rPr>
          <w:sz w:val="28"/>
          <w:szCs w:val="28"/>
          <w:lang w:bidi="ar-IQ"/>
        </w:rPr>
        <w:t xml:space="preserve"> displacement .</w:t>
      </w:r>
    </w:p>
    <w:p w:rsid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i/>
          <w:iCs/>
          <w:sz w:val="28"/>
          <w:szCs w:val="28"/>
          <w:lang w:bidi="ar-IQ"/>
        </w:rPr>
        <w:t>Stage four :</w:t>
      </w:r>
      <w:r w:rsidRPr="0077385C">
        <w:rPr>
          <w:sz w:val="28"/>
          <w:szCs w:val="28"/>
          <w:lang w:bidi="ar-IQ"/>
        </w:rPr>
        <w:t xml:space="preserve">  is severely displaced fracture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 xml:space="preserve">  </w:t>
      </w:r>
      <w:r w:rsidRPr="0077385C">
        <w:rPr>
          <w:noProof/>
          <w:sz w:val="28"/>
          <w:szCs w:val="28"/>
        </w:rPr>
        <w:drawing>
          <wp:inline distT="0" distB="0" distL="0" distR="0">
            <wp:extent cx="2162175" cy="2257425"/>
            <wp:effectExtent l="19050" t="0" r="9525" b="0"/>
            <wp:docPr id="13" name="صورة 13" descr="neck-fi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6" descr="neck-fig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this fracture is complicated by two main problems which are :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1- ischemia of the head of the femur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2- tardy union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i/>
          <w:iCs/>
          <w:sz w:val="28"/>
          <w:szCs w:val="28"/>
          <w:lang w:bidi="ar-IQ"/>
        </w:rPr>
        <w:t>The blood supply of the head of the femur are :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 xml:space="preserve">1- </w:t>
      </w:r>
      <w:proofErr w:type="spellStart"/>
      <w:r w:rsidRPr="0077385C">
        <w:rPr>
          <w:sz w:val="28"/>
          <w:szCs w:val="28"/>
          <w:lang w:bidi="ar-IQ"/>
        </w:rPr>
        <w:t>intramedullary</w:t>
      </w:r>
      <w:proofErr w:type="spellEnd"/>
      <w:r w:rsidRPr="0077385C">
        <w:rPr>
          <w:sz w:val="28"/>
          <w:szCs w:val="28"/>
          <w:lang w:bidi="ar-IQ"/>
        </w:rPr>
        <w:t xml:space="preserve"> vessels in the femoral neck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2- capsular vessels ; in the capsule of the joint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 xml:space="preserve">3- the vessel in the </w:t>
      </w:r>
      <w:proofErr w:type="spellStart"/>
      <w:r w:rsidRPr="0077385C">
        <w:rPr>
          <w:sz w:val="28"/>
          <w:szCs w:val="28"/>
          <w:lang w:bidi="ar-IQ"/>
        </w:rPr>
        <w:t>ligamentum</w:t>
      </w:r>
      <w:proofErr w:type="spellEnd"/>
      <w:r w:rsidRPr="0077385C">
        <w:rPr>
          <w:sz w:val="28"/>
          <w:szCs w:val="28"/>
          <w:lang w:bidi="ar-IQ"/>
        </w:rPr>
        <w:t xml:space="preserve"> </w:t>
      </w:r>
      <w:proofErr w:type="spellStart"/>
      <w:r w:rsidRPr="0077385C">
        <w:rPr>
          <w:sz w:val="28"/>
          <w:szCs w:val="28"/>
          <w:lang w:bidi="ar-IQ"/>
        </w:rPr>
        <w:t>teres</w:t>
      </w:r>
      <w:proofErr w:type="spellEnd"/>
      <w:r w:rsidRPr="0077385C">
        <w:rPr>
          <w:sz w:val="28"/>
          <w:szCs w:val="28"/>
          <w:lang w:bidi="ar-IQ"/>
        </w:rPr>
        <w:t xml:space="preserve">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 xml:space="preserve">The first two vessels are interrupted by the fracture , and the third is present only in 20% of the elderly .   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b/>
          <w:bCs/>
          <w:i/>
          <w:iCs/>
          <w:sz w:val="28"/>
          <w:szCs w:val="28"/>
          <w:u w:val="single"/>
          <w:lang w:bidi="ar-IQ"/>
        </w:rPr>
        <w:t>Clinical feature :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History of fall followed by pain in the hip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 xml:space="preserve">If the fracture is displaced , the limb will be </w:t>
      </w:r>
      <w:r w:rsidRPr="0077385C">
        <w:rPr>
          <w:i/>
          <w:iCs/>
          <w:sz w:val="28"/>
          <w:szCs w:val="28"/>
          <w:lang w:bidi="ar-IQ"/>
        </w:rPr>
        <w:t>externally rotated</w:t>
      </w:r>
      <w:r w:rsidRPr="0077385C">
        <w:rPr>
          <w:sz w:val="28"/>
          <w:szCs w:val="28"/>
          <w:lang w:bidi="ar-IQ"/>
        </w:rPr>
        <w:t xml:space="preserve"> ,</w:t>
      </w:r>
      <w:r w:rsidRPr="0077385C">
        <w:rPr>
          <w:i/>
          <w:iCs/>
          <w:sz w:val="28"/>
          <w:szCs w:val="28"/>
          <w:lang w:bidi="ar-IQ"/>
        </w:rPr>
        <w:t>and short</w:t>
      </w:r>
      <w:r w:rsidRPr="0077385C">
        <w:rPr>
          <w:sz w:val="28"/>
          <w:szCs w:val="28"/>
          <w:lang w:bidi="ar-IQ"/>
        </w:rPr>
        <w:t xml:space="preserve">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b/>
          <w:bCs/>
          <w:i/>
          <w:iCs/>
          <w:sz w:val="28"/>
          <w:szCs w:val="28"/>
          <w:u w:val="single"/>
          <w:lang w:bidi="ar-IQ"/>
        </w:rPr>
        <w:t>Treatment :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 xml:space="preserve">The first measure is to apply skin traction to splint the fracture and to control the pain , and give analgesic for pain </w:t>
      </w:r>
      <w:proofErr w:type="spellStart"/>
      <w:r w:rsidRPr="0077385C">
        <w:rPr>
          <w:sz w:val="28"/>
          <w:szCs w:val="28"/>
          <w:lang w:bidi="ar-IQ"/>
        </w:rPr>
        <w:t>relieve</w:t>
      </w:r>
      <w:proofErr w:type="spellEnd"/>
      <w:r w:rsidRPr="0077385C">
        <w:rPr>
          <w:sz w:val="28"/>
          <w:szCs w:val="28"/>
          <w:lang w:bidi="ar-IQ"/>
        </w:rPr>
        <w:t xml:space="preserve">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Operative treatment is always mandatory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Displaced fracture will not unite without internal fixation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Old people should be got up and active without delay to avoid pulmonary complication and bed sore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The operation should be done as early as possible to avoid risk of complications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The principle is perfect reduction , secure rigid fixation and early mobilization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lastRenderedPageBreak/>
        <w:t xml:space="preserve">the fixation should be done by internal </w:t>
      </w:r>
      <w:proofErr w:type="spellStart"/>
      <w:r w:rsidRPr="0077385C">
        <w:rPr>
          <w:sz w:val="28"/>
          <w:szCs w:val="28"/>
          <w:lang w:bidi="ar-IQ"/>
        </w:rPr>
        <w:t>fixators</w:t>
      </w:r>
      <w:proofErr w:type="spellEnd"/>
      <w:r w:rsidRPr="0077385C">
        <w:rPr>
          <w:sz w:val="28"/>
          <w:szCs w:val="28"/>
          <w:lang w:bidi="ar-IQ"/>
        </w:rPr>
        <w:t xml:space="preserve"> like compression screws , plate and screws , dynamic hip screw ……etc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In patient above 65 years with displaced fracture , partial hip replacement or total hip replacement.</w:t>
      </w:r>
    </w:p>
    <w:p w:rsidR="0077385C" w:rsidRDefault="0077385C" w:rsidP="0077385C">
      <w:pPr>
        <w:pStyle w:val="a9"/>
        <w:bidi w:val="0"/>
        <w:rPr>
          <w:sz w:val="32"/>
          <w:szCs w:val="32"/>
          <w:lang w:bidi="ar-IQ"/>
        </w:rPr>
      </w:pPr>
      <w:r w:rsidRPr="0077385C">
        <w:rPr>
          <w:noProof/>
          <w:sz w:val="32"/>
          <w:szCs w:val="32"/>
        </w:rPr>
        <w:drawing>
          <wp:inline distT="0" distB="0" distL="0" distR="0">
            <wp:extent cx="1638300" cy="4048125"/>
            <wp:effectExtent l="19050" t="0" r="0" b="0"/>
            <wp:docPr id="14" name="صورة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85C">
        <w:rPr>
          <w:noProof/>
          <w:sz w:val="32"/>
          <w:szCs w:val="32"/>
        </w:rPr>
        <w:drawing>
          <wp:inline distT="0" distB="0" distL="0" distR="0">
            <wp:extent cx="1485900" cy="4067175"/>
            <wp:effectExtent l="19050" t="0" r="0" b="0"/>
            <wp:docPr id="15" name="صورة 15" descr="DHS-DR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6" descr="DHS-DRH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85C">
        <w:rPr>
          <w:noProof/>
          <w:sz w:val="32"/>
          <w:szCs w:val="32"/>
        </w:rPr>
        <w:drawing>
          <wp:inline distT="0" distB="0" distL="0" distR="0">
            <wp:extent cx="1666875" cy="4048125"/>
            <wp:effectExtent l="19050" t="0" r="9525" b="0"/>
            <wp:docPr id="16" name="صورة 16" descr="G:\New x-r1\Feb2010\TH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3" descr="G:\New x-r1\Feb2010\TH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193" r="21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b/>
          <w:bCs/>
          <w:sz w:val="28"/>
          <w:szCs w:val="28"/>
          <w:lang w:bidi="ar-IQ"/>
        </w:rPr>
        <w:t>Complications :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u w:val="single"/>
          <w:lang w:bidi="ar-IQ"/>
        </w:rPr>
      </w:pPr>
      <w:r w:rsidRPr="0077385C">
        <w:rPr>
          <w:i/>
          <w:iCs/>
          <w:sz w:val="28"/>
          <w:szCs w:val="28"/>
          <w:u w:val="single"/>
          <w:lang w:bidi="ar-IQ"/>
        </w:rPr>
        <w:t>General complication</w:t>
      </w:r>
      <w:r w:rsidRPr="0077385C">
        <w:rPr>
          <w:sz w:val="28"/>
          <w:szCs w:val="28"/>
          <w:u w:val="single"/>
          <w:lang w:bidi="ar-IQ"/>
        </w:rPr>
        <w:t xml:space="preserve"> :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Most of these patients are elderly , and they are prone to general complication such as :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1- deep vein thrombosis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2- pulmonary embolism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3- pneumonia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4- bed sore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i/>
          <w:iCs/>
          <w:sz w:val="28"/>
          <w:szCs w:val="28"/>
          <w:u w:val="single"/>
          <w:lang w:bidi="ar-IQ"/>
        </w:rPr>
        <w:t>Local complication :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 xml:space="preserve">1- </w:t>
      </w:r>
      <w:r w:rsidRPr="0077385C">
        <w:rPr>
          <w:i/>
          <w:iCs/>
          <w:sz w:val="28"/>
          <w:szCs w:val="28"/>
          <w:lang w:bidi="ar-IQ"/>
        </w:rPr>
        <w:t>a vascular necrosis of the femoral head</w:t>
      </w:r>
      <w:r w:rsidRPr="0077385C">
        <w:rPr>
          <w:sz w:val="28"/>
          <w:szCs w:val="28"/>
          <w:lang w:bidi="ar-IQ"/>
        </w:rPr>
        <w:t xml:space="preserve">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Early diagnosis by MRI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few weeks later we can diagnose it by bone scan .</w:t>
      </w:r>
    </w:p>
    <w:p w:rsidR="0077385C" w:rsidRPr="0077385C" w:rsidRDefault="0077385C" w:rsidP="0077385C">
      <w:pPr>
        <w:pStyle w:val="a9"/>
        <w:bidi w:val="0"/>
        <w:rPr>
          <w:sz w:val="28"/>
          <w:szCs w:val="28"/>
          <w:lang w:bidi="ar-IQ"/>
        </w:rPr>
      </w:pPr>
      <w:r w:rsidRPr="0077385C">
        <w:rPr>
          <w:sz w:val="28"/>
          <w:szCs w:val="28"/>
          <w:lang w:bidi="ar-IQ"/>
        </w:rPr>
        <w:t>X-ray changes may not show itself for months or even years.</w:t>
      </w:r>
      <w:r w:rsidRPr="0077385C">
        <w:rPr>
          <w:i/>
          <w:iCs/>
          <w:sz w:val="28"/>
          <w:szCs w:val="28"/>
          <w:lang w:bidi="ar-IQ"/>
        </w:rPr>
        <w:t xml:space="preserve"> </w:t>
      </w:r>
    </w:p>
    <w:p w:rsidR="0077385C" w:rsidRDefault="0077385C" w:rsidP="0077385C">
      <w:pPr>
        <w:pStyle w:val="a9"/>
        <w:bidi w:val="0"/>
        <w:rPr>
          <w:sz w:val="32"/>
          <w:szCs w:val="32"/>
          <w:lang w:bidi="ar-IQ"/>
        </w:rPr>
      </w:pPr>
      <w:r w:rsidRPr="0077385C">
        <w:rPr>
          <w:noProof/>
          <w:sz w:val="32"/>
          <w:szCs w:val="32"/>
        </w:rPr>
        <w:drawing>
          <wp:inline distT="0" distB="0" distL="0" distR="0">
            <wp:extent cx="3143250" cy="2219325"/>
            <wp:effectExtent l="19050" t="0" r="0" b="0"/>
            <wp:docPr id="17" name="صورة 17" descr="TraumaticArthritisHip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6" descr="TraumaticArthritisHip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85C">
        <w:rPr>
          <w:noProof/>
          <w:sz w:val="32"/>
          <w:szCs w:val="32"/>
        </w:rPr>
        <w:drawing>
          <wp:inline distT="0" distB="0" distL="0" distR="0">
            <wp:extent cx="2200275" cy="2219325"/>
            <wp:effectExtent l="19050" t="0" r="9525" b="0"/>
            <wp:docPr id="18" name="صورة 18" descr="1703886f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6" descr="1703886f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5C" w:rsidRPr="007E7052" w:rsidRDefault="0077385C" w:rsidP="007E7052">
      <w:pPr>
        <w:pStyle w:val="a9"/>
        <w:bidi w:val="0"/>
        <w:rPr>
          <w:sz w:val="28"/>
          <w:szCs w:val="28"/>
          <w:lang w:bidi="ar-IQ"/>
        </w:rPr>
      </w:pPr>
      <w:r w:rsidRPr="007E7052">
        <w:rPr>
          <w:i/>
          <w:iCs/>
          <w:sz w:val="28"/>
          <w:szCs w:val="28"/>
          <w:lang w:bidi="ar-IQ"/>
        </w:rPr>
        <w:lastRenderedPageBreak/>
        <w:t xml:space="preserve">Treatment of </w:t>
      </w:r>
      <w:proofErr w:type="spellStart"/>
      <w:r w:rsidRPr="007E7052">
        <w:rPr>
          <w:i/>
          <w:iCs/>
          <w:sz w:val="28"/>
          <w:szCs w:val="28"/>
          <w:lang w:bidi="ar-IQ"/>
        </w:rPr>
        <w:t>avascular</w:t>
      </w:r>
      <w:proofErr w:type="spellEnd"/>
      <w:r w:rsidRPr="007E7052">
        <w:rPr>
          <w:i/>
          <w:iCs/>
          <w:sz w:val="28"/>
          <w:szCs w:val="28"/>
          <w:lang w:bidi="ar-IQ"/>
        </w:rPr>
        <w:t xml:space="preserve"> necrosis</w:t>
      </w:r>
      <w:r w:rsidRPr="007E7052">
        <w:rPr>
          <w:sz w:val="28"/>
          <w:szCs w:val="28"/>
          <w:lang w:bidi="ar-IQ"/>
        </w:rPr>
        <w:t xml:space="preserve"> :</w:t>
      </w:r>
    </w:p>
    <w:p w:rsidR="0077385C" w:rsidRPr="007E7052" w:rsidRDefault="0077385C" w:rsidP="007E7052">
      <w:pPr>
        <w:pStyle w:val="a9"/>
        <w:bidi w:val="0"/>
        <w:rPr>
          <w:sz w:val="28"/>
          <w:szCs w:val="28"/>
          <w:lang w:bidi="ar-IQ"/>
        </w:rPr>
      </w:pPr>
      <w:r w:rsidRPr="007E7052">
        <w:rPr>
          <w:sz w:val="28"/>
          <w:szCs w:val="28"/>
          <w:lang w:bidi="ar-IQ"/>
        </w:rPr>
        <w:t>In patients over 45 years old , the treatment is by total hip replacement .</w:t>
      </w:r>
    </w:p>
    <w:p w:rsidR="0077385C" w:rsidRPr="007E7052" w:rsidRDefault="0077385C" w:rsidP="007E7052">
      <w:pPr>
        <w:pStyle w:val="a9"/>
        <w:bidi w:val="0"/>
        <w:rPr>
          <w:sz w:val="28"/>
          <w:szCs w:val="28"/>
          <w:lang w:bidi="ar-IQ"/>
        </w:rPr>
      </w:pPr>
      <w:r w:rsidRPr="007E7052">
        <w:rPr>
          <w:sz w:val="28"/>
          <w:szCs w:val="28"/>
          <w:lang w:bidi="ar-IQ"/>
        </w:rPr>
        <w:t xml:space="preserve">Below this age , the treatment will be by realignment </w:t>
      </w:r>
      <w:proofErr w:type="spellStart"/>
      <w:r w:rsidRPr="007E7052">
        <w:rPr>
          <w:sz w:val="28"/>
          <w:szCs w:val="28"/>
          <w:lang w:bidi="ar-IQ"/>
        </w:rPr>
        <w:t>osteotomy</w:t>
      </w:r>
      <w:proofErr w:type="spellEnd"/>
      <w:r w:rsidRPr="007E7052">
        <w:rPr>
          <w:sz w:val="28"/>
          <w:szCs w:val="28"/>
          <w:lang w:bidi="ar-IQ"/>
        </w:rPr>
        <w:t xml:space="preserve"> or </w:t>
      </w:r>
      <w:proofErr w:type="spellStart"/>
      <w:r w:rsidRPr="007E7052">
        <w:rPr>
          <w:sz w:val="28"/>
          <w:szCs w:val="28"/>
          <w:lang w:bidi="ar-IQ"/>
        </w:rPr>
        <w:t>arthrodesis</w:t>
      </w:r>
      <w:proofErr w:type="spellEnd"/>
      <w:r w:rsidRPr="007E7052">
        <w:rPr>
          <w:sz w:val="28"/>
          <w:szCs w:val="28"/>
          <w:lang w:bidi="ar-IQ"/>
        </w:rPr>
        <w:t xml:space="preserve"> .</w:t>
      </w:r>
    </w:p>
    <w:p w:rsidR="0077385C" w:rsidRPr="007E7052" w:rsidRDefault="0077385C" w:rsidP="007E7052">
      <w:pPr>
        <w:pStyle w:val="a9"/>
        <w:bidi w:val="0"/>
        <w:rPr>
          <w:sz w:val="28"/>
          <w:szCs w:val="28"/>
          <w:lang w:bidi="ar-IQ"/>
        </w:rPr>
      </w:pPr>
      <w:r w:rsidRPr="007E7052">
        <w:rPr>
          <w:i/>
          <w:iCs/>
          <w:sz w:val="28"/>
          <w:szCs w:val="28"/>
          <w:lang w:bidi="ar-IQ"/>
        </w:rPr>
        <w:t>2- non union</w:t>
      </w:r>
      <w:r w:rsidRPr="007E7052">
        <w:rPr>
          <w:sz w:val="28"/>
          <w:szCs w:val="28"/>
          <w:lang w:bidi="ar-IQ"/>
        </w:rPr>
        <w:t xml:space="preserve"> : </w:t>
      </w:r>
    </w:p>
    <w:p w:rsidR="0077385C" w:rsidRPr="007E7052" w:rsidRDefault="0077385C" w:rsidP="007E7052">
      <w:pPr>
        <w:pStyle w:val="a9"/>
        <w:bidi w:val="0"/>
        <w:rPr>
          <w:sz w:val="28"/>
          <w:szCs w:val="28"/>
          <w:lang w:bidi="ar-IQ"/>
        </w:rPr>
      </w:pPr>
      <w:r w:rsidRPr="007E7052">
        <w:rPr>
          <w:sz w:val="28"/>
          <w:szCs w:val="28"/>
          <w:lang w:bidi="ar-IQ"/>
        </w:rPr>
        <w:t xml:space="preserve">More than 30% of all femoral neck fracture fail to unite , and increase in displaced fracture  </w:t>
      </w:r>
    </w:p>
    <w:p w:rsidR="0077385C" w:rsidRDefault="007E7052" w:rsidP="007E7052">
      <w:pPr>
        <w:pStyle w:val="a9"/>
        <w:bidi w:val="0"/>
        <w:rPr>
          <w:sz w:val="32"/>
          <w:szCs w:val="32"/>
          <w:lang w:bidi="ar-IQ"/>
        </w:rPr>
      </w:pPr>
      <w:r w:rsidRPr="007E7052">
        <w:rPr>
          <w:noProof/>
          <w:sz w:val="32"/>
          <w:szCs w:val="32"/>
        </w:rPr>
        <w:drawing>
          <wp:inline distT="0" distB="0" distL="0" distR="0">
            <wp:extent cx="1609725" cy="2352675"/>
            <wp:effectExtent l="19050" t="0" r="0" b="0"/>
            <wp:docPr id="19" name="صورة 19" descr="G:\New x-r1\September2010\200708\200708A0\٢٠٠٧٠٨٢٩٤٦٨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3" descr="G:\New x-r1\September2010\200708\200708A0\٢٠٠٧٠٨٢٩٤٦٨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44" cy="23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52" w:rsidRPr="007E7052" w:rsidRDefault="007E7052" w:rsidP="007E7052">
      <w:pPr>
        <w:pStyle w:val="a9"/>
        <w:bidi w:val="0"/>
        <w:rPr>
          <w:sz w:val="28"/>
          <w:szCs w:val="28"/>
          <w:lang w:bidi="ar-IQ"/>
        </w:rPr>
      </w:pPr>
      <w:r w:rsidRPr="007E7052">
        <w:rPr>
          <w:sz w:val="28"/>
          <w:szCs w:val="28"/>
          <w:lang w:bidi="ar-IQ"/>
        </w:rPr>
        <w:t>3- osteoarthritis of the hip joint .</w:t>
      </w:r>
    </w:p>
    <w:p w:rsidR="007E7052" w:rsidRPr="007E7052" w:rsidRDefault="007E7052" w:rsidP="007E7052">
      <w:pPr>
        <w:pStyle w:val="a9"/>
        <w:bidi w:val="0"/>
        <w:rPr>
          <w:sz w:val="28"/>
          <w:szCs w:val="28"/>
          <w:lang w:bidi="ar-IQ"/>
        </w:rPr>
      </w:pPr>
      <w:proofErr w:type="spellStart"/>
      <w:r w:rsidRPr="007E7052">
        <w:rPr>
          <w:sz w:val="28"/>
          <w:szCs w:val="28"/>
          <w:lang w:bidi="ar-IQ"/>
        </w:rPr>
        <w:t>Avascular</w:t>
      </w:r>
      <w:proofErr w:type="spellEnd"/>
      <w:r w:rsidRPr="007E7052">
        <w:rPr>
          <w:sz w:val="28"/>
          <w:szCs w:val="28"/>
          <w:lang w:bidi="ar-IQ"/>
        </w:rPr>
        <w:t xml:space="preserve"> necrosis of the femoral head will lead to osteoarthritis later on .</w:t>
      </w:r>
    </w:p>
    <w:p w:rsidR="007E7052" w:rsidRDefault="007E7052" w:rsidP="007E7052">
      <w:pPr>
        <w:pStyle w:val="a9"/>
        <w:bidi w:val="0"/>
        <w:rPr>
          <w:sz w:val="28"/>
          <w:szCs w:val="28"/>
          <w:lang w:bidi="ar-IQ"/>
        </w:rPr>
      </w:pPr>
      <w:r w:rsidRPr="007E7052">
        <w:rPr>
          <w:sz w:val="28"/>
          <w:szCs w:val="28"/>
          <w:lang w:bidi="ar-IQ"/>
        </w:rPr>
        <w:t xml:space="preserve">The treatment is by total hip replacement . </w:t>
      </w:r>
    </w:p>
    <w:p w:rsidR="007E7052" w:rsidRDefault="007E7052" w:rsidP="007E7052">
      <w:pPr>
        <w:pStyle w:val="a9"/>
        <w:bidi w:val="0"/>
        <w:rPr>
          <w:b/>
          <w:bCs/>
          <w:sz w:val="32"/>
          <w:szCs w:val="32"/>
          <w:lang w:bidi="ar-IQ"/>
        </w:rPr>
      </w:pPr>
    </w:p>
    <w:p w:rsidR="007E7052" w:rsidRPr="007E7052" w:rsidRDefault="007E7052" w:rsidP="007E7052">
      <w:pPr>
        <w:pStyle w:val="a9"/>
        <w:bidi w:val="0"/>
        <w:rPr>
          <w:b/>
          <w:bCs/>
          <w:sz w:val="32"/>
          <w:szCs w:val="32"/>
          <w:lang w:bidi="ar-IQ"/>
        </w:rPr>
      </w:pPr>
      <w:proofErr w:type="spellStart"/>
      <w:r w:rsidRPr="007E7052">
        <w:rPr>
          <w:b/>
          <w:bCs/>
          <w:sz w:val="32"/>
          <w:szCs w:val="32"/>
          <w:lang w:bidi="ar-IQ"/>
        </w:rPr>
        <w:t>Intertrochanteric</w:t>
      </w:r>
      <w:proofErr w:type="spellEnd"/>
      <w:r w:rsidRPr="007E7052">
        <w:rPr>
          <w:b/>
          <w:bCs/>
          <w:sz w:val="32"/>
          <w:szCs w:val="32"/>
          <w:lang w:bidi="ar-IQ"/>
        </w:rPr>
        <w:t xml:space="preserve"> fractures (</w:t>
      </w:r>
      <w:proofErr w:type="spellStart"/>
      <w:r w:rsidRPr="007E7052">
        <w:rPr>
          <w:b/>
          <w:bCs/>
          <w:sz w:val="32"/>
          <w:szCs w:val="32"/>
          <w:lang w:bidi="ar-IQ"/>
        </w:rPr>
        <w:t>Extracapsular</w:t>
      </w:r>
      <w:proofErr w:type="spellEnd"/>
      <w:r w:rsidRPr="007E7052">
        <w:rPr>
          <w:b/>
          <w:bCs/>
          <w:sz w:val="32"/>
          <w:szCs w:val="32"/>
          <w:lang w:bidi="ar-IQ"/>
        </w:rPr>
        <w:t>)</w:t>
      </w:r>
    </w:p>
    <w:p w:rsidR="002846DA" w:rsidRPr="007E7052" w:rsidRDefault="003C366A" w:rsidP="007E7052">
      <w:pPr>
        <w:pStyle w:val="a9"/>
        <w:numPr>
          <w:ilvl w:val="0"/>
          <w:numId w:val="82"/>
        </w:numPr>
        <w:bidi w:val="0"/>
        <w:rPr>
          <w:sz w:val="28"/>
          <w:szCs w:val="28"/>
          <w:lang w:bidi="ar-IQ"/>
        </w:rPr>
      </w:pPr>
      <w:r w:rsidRPr="007E7052">
        <w:rPr>
          <w:sz w:val="28"/>
          <w:szCs w:val="28"/>
          <w:lang w:bidi="ar-IQ"/>
        </w:rPr>
        <w:t xml:space="preserve">Common in elderly, osteoporotic people; </w:t>
      </w:r>
    </w:p>
    <w:p w:rsidR="002846DA" w:rsidRPr="007E7052" w:rsidRDefault="003C366A" w:rsidP="007E7052">
      <w:pPr>
        <w:pStyle w:val="a9"/>
        <w:numPr>
          <w:ilvl w:val="0"/>
          <w:numId w:val="82"/>
        </w:numPr>
        <w:bidi w:val="0"/>
        <w:rPr>
          <w:sz w:val="28"/>
          <w:szCs w:val="28"/>
          <w:lang w:bidi="ar-IQ"/>
        </w:rPr>
      </w:pPr>
      <w:r w:rsidRPr="007E7052">
        <w:rPr>
          <w:sz w:val="28"/>
          <w:szCs w:val="28"/>
          <w:lang w:bidi="ar-IQ"/>
        </w:rPr>
        <w:t>most of the patients are women in the 8th decade.</w:t>
      </w:r>
    </w:p>
    <w:p w:rsidR="002846DA" w:rsidRDefault="003C366A" w:rsidP="007E7052">
      <w:pPr>
        <w:pStyle w:val="a9"/>
        <w:numPr>
          <w:ilvl w:val="0"/>
          <w:numId w:val="82"/>
        </w:numPr>
        <w:bidi w:val="0"/>
        <w:rPr>
          <w:sz w:val="28"/>
          <w:szCs w:val="28"/>
          <w:lang w:bidi="ar-IQ"/>
        </w:rPr>
      </w:pPr>
      <w:r w:rsidRPr="007E7052">
        <w:rPr>
          <w:sz w:val="28"/>
          <w:szCs w:val="28"/>
          <w:lang w:bidi="ar-IQ"/>
        </w:rPr>
        <w:t xml:space="preserve">In </w:t>
      </w:r>
      <w:r w:rsidRPr="007E7052">
        <w:rPr>
          <w:sz w:val="28"/>
          <w:szCs w:val="28"/>
          <w:lang w:val="pt-BR" w:bidi="ar-IQ"/>
        </w:rPr>
        <w:t xml:space="preserve">contrast to intracapsular fractures, extracapsular </w:t>
      </w:r>
      <w:proofErr w:type="spellStart"/>
      <w:r w:rsidRPr="007E7052">
        <w:rPr>
          <w:sz w:val="28"/>
          <w:szCs w:val="28"/>
          <w:lang w:bidi="ar-IQ"/>
        </w:rPr>
        <w:t>trochanteric</w:t>
      </w:r>
      <w:proofErr w:type="spellEnd"/>
      <w:r w:rsidRPr="007E7052">
        <w:rPr>
          <w:sz w:val="28"/>
          <w:szCs w:val="28"/>
          <w:lang w:bidi="ar-IQ"/>
        </w:rPr>
        <w:t xml:space="preserve"> fractures unite quite easily and seldom cause </w:t>
      </w:r>
      <w:proofErr w:type="spellStart"/>
      <w:r w:rsidRPr="007E7052">
        <w:rPr>
          <w:sz w:val="28"/>
          <w:szCs w:val="28"/>
          <w:lang w:bidi="ar-IQ"/>
        </w:rPr>
        <w:t>avascular</w:t>
      </w:r>
      <w:proofErr w:type="spellEnd"/>
      <w:r w:rsidRPr="007E7052">
        <w:rPr>
          <w:sz w:val="28"/>
          <w:szCs w:val="28"/>
          <w:lang w:bidi="ar-IQ"/>
        </w:rPr>
        <w:t xml:space="preserve"> necrosis.</w:t>
      </w:r>
    </w:p>
    <w:p w:rsidR="007E7052" w:rsidRPr="007E7052" w:rsidRDefault="007E7052" w:rsidP="007E7052">
      <w:pPr>
        <w:pStyle w:val="a9"/>
        <w:bidi w:val="0"/>
        <w:rPr>
          <w:sz w:val="28"/>
          <w:szCs w:val="28"/>
          <w:lang w:bidi="ar-IQ"/>
        </w:rPr>
      </w:pPr>
      <w:r w:rsidRPr="007E7052">
        <w:rPr>
          <w:noProof/>
          <w:sz w:val="28"/>
          <w:szCs w:val="28"/>
        </w:rPr>
        <w:drawing>
          <wp:inline distT="0" distB="0" distL="0" distR="0">
            <wp:extent cx="6105525" cy="1628775"/>
            <wp:effectExtent l="19050" t="0" r="9525" b="0"/>
            <wp:docPr id="20" name="صورة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78" cy="162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52" w:rsidRDefault="007E7052" w:rsidP="007E7052">
      <w:pPr>
        <w:pStyle w:val="a9"/>
        <w:bidi w:val="0"/>
        <w:rPr>
          <w:sz w:val="28"/>
          <w:szCs w:val="28"/>
          <w:lang w:bidi="ar-IQ"/>
        </w:rPr>
      </w:pPr>
      <w:r w:rsidRPr="007E7052">
        <w:rPr>
          <w:noProof/>
          <w:sz w:val="28"/>
          <w:szCs w:val="28"/>
        </w:rPr>
        <w:drawing>
          <wp:inline distT="0" distB="0" distL="0" distR="0">
            <wp:extent cx="3209925" cy="2676525"/>
            <wp:effectExtent l="19050" t="0" r="9525" b="0"/>
            <wp:docPr id="21" name="صورة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7052">
        <w:rPr>
          <w:noProof/>
          <w:sz w:val="28"/>
          <w:szCs w:val="28"/>
        </w:rPr>
        <w:drawing>
          <wp:inline distT="0" distB="0" distL="0" distR="0">
            <wp:extent cx="3171825" cy="2676525"/>
            <wp:effectExtent l="19050" t="0" r="9525" b="0"/>
            <wp:docPr id="22" name="صورة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52" w:rsidRDefault="007E7052" w:rsidP="007E7052">
      <w:pPr>
        <w:pStyle w:val="a9"/>
        <w:bidi w:val="0"/>
        <w:rPr>
          <w:b/>
          <w:bCs/>
          <w:sz w:val="28"/>
          <w:szCs w:val="28"/>
          <w:lang w:bidi="ar-IQ"/>
        </w:rPr>
      </w:pPr>
      <w:r w:rsidRPr="007E7052">
        <w:rPr>
          <w:b/>
          <w:bCs/>
          <w:sz w:val="28"/>
          <w:szCs w:val="28"/>
          <w:lang w:bidi="ar-IQ"/>
        </w:rPr>
        <w:lastRenderedPageBreak/>
        <w:t>Treatment</w:t>
      </w:r>
    </w:p>
    <w:p w:rsidR="002846DA" w:rsidRPr="007E7052" w:rsidRDefault="003C366A" w:rsidP="007E7052">
      <w:pPr>
        <w:pStyle w:val="a9"/>
        <w:numPr>
          <w:ilvl w:val="0"/>
          <w:numId w:val="83"/>
        </w:numPr>
        <w:bidi w:val="0"/>
        <w:rPr>
          <w:sz w:val="28"/>
          <w:szCs w:val="28"/>
          <w:lang w:bidi="ar-IQ"/>
        </w:rPr>
      </w:pPr>
      <w:proofErr w:type="spellStart"/>
      <w:r w:rsidRPr="007E7052">
        <w:rPr>
          <w:sz w:val="28"/>
          <w:szCs w:val="28"/>
          <w:lang w:bidi="ar-IQ"/>
        </w:rPr>
        <w:t>Intertrochanteric</w:t>
      </w:r>
      <w:proofErr w:type="spellEnd"/>
      <w:r w:rsidRPr="007E7052">
        <w:rPr>
          <w:sz w:val="28"/>
          <w:szCs w:val="28"/>
          <w:lang w:bidi="ar-IQ"/>
        </w:rPr>
        <w:t xml:space="preserve"> fractures are almost always treated by early internal fixation because :</w:t>
      </w:r>
    </w:p>
    <w:p w:rsidR="007E7052" w:rsidRDefault="007E7052" w:rsidP="007E7052">
      <w:pPr>
        <w:pStyle w:val="a9"/>
        <w:bidi w:val="0"/>
        <w:rPr>
          <w:sz w:val="28"/>
          <w:szCs w:val="28"/>
          <w:lang w:bidi="ar-IQ"/>
        </w:rPr>
      </w:pPr>
      <w:r w:rsidRPr="007E7052">
        <w:rPr>
          <w:sz w:val="28"/>
          <w:szCs w:val="28"/>
          <w:lang w:bidi="ar-IQ"/>
        </w:rPr>
        <w:t>(a) to obtain the best possible position</w:t>
      </w:r>
      <w:r>
        <w:rPr>
          <w:sz w:val="28"/>
          <w:szCs w:val="28"/>
          <w:lang w:bidi="ar-IQ"/>
        </w:rPr>
        <w:t xml:space="preserve"> </w:t>
      </w:r>
      <w:r w:rsidRPr="007E7052">
        <w:rPr>
          <w:sz w:val="28"/>
          <w:szCs w:val="28"/>
          <w:lang w:bidi="ar-IQ"/>
        </w:rPr>
        <w:t>And</w:t>
      </w:r>
    </w:p>
    <w:p w:rsidR="007E7052" w:rsidRPr="007E7052" w:rsidRDefault="007E7052" w:rsidP="007E7052">
      <w:pPr>
        <w:pStyle w:val="a9"/>
        <w:bidi w:val="0"/>
        <w:rPr>
          <w:sz w:val="28"/>
          <w:szCs w:val="28"/>
          <w:lang w:bidi="ar-IQ"/>
        </w:rPr>
      </w:pPr>
      <w:r w:rsidRPr="007E7052">
        <w:rPr>
          <w:sz w:val="28"/>
          <w:szCs w:val="28"/>
          <w:lang w:bidi="ar-IQ"/>
        </w:rPr>
        <w:t xml:space="preserve">(b) to get the patient up and walking as soon as </w:t>
      </w:r>
      <w:r>
        <w:rPr>
          <w:sz w:val="28"/>
          <w:szCs w:val="28"/>
          <w:lang w:bidi="ar-IQ"/>
        </w:rPr>
        <w:t xml:space="preserve">possible and thereby reduce the </w:t>
      </w:r>
      <w:r w:rsidRPr="007E7052">
        <w:rPr>
          <w:sz w:val="28"/>
          <w:szCs w:val="28"/>
          <w:lang w:bidi="ar-IQ"/>
        </w:rPr>
        <w:t xml:space="preserve">complications associated with prolonged </w:t>
      </w:r>
      <w:proofErr w:type="spellStart"/>
      <w:r w:rsidRPr="007E7052">
        <w:rPr>
          <w:sz w:val="28"/>
          <w:szCs w:val="28"/>
          <w:lang w:bidi="ar-IQ"/>
        </w:rPr>
        <w:t>recumbency</w:t>
      </w:r>
      <w:proofErr w:type="spellEnd"/>
      <w:r w:rsidRPr="007E7052">
        <w:rPr>
          <w:sz w:val="28"/>
          <w:szCs w:val="28"/>
          <w:lang w:bidi="ar-IQ"/>
        </w:rPr>
        <w:t xml:space="preserve">. </w:t>
      </w:r>
    </w:p>
    <w:p w:rsidR="002846DA" w:rsidRPr="007E7052" w:rsidRDefault="003C366A" w:rsidP="007E7052">
      <w:pPr>
        <w:pStyle w:val="a9"/>
        <w:numPr>
          <w:ilvl w:val="0"/>
          <w:numId w:val="84"/>
        </w:numPr>
        <w:bidi w:val="0"/>
        <w:rPr>
          <w:sz w:val="28"/>
          <w:szCs w:val="28"/>
          <w:lang w:bidi="ar-IQ"/>
        </w:rPr>
      </w:pPr>
      <w:r w:rsidRPr="007E7052">
        <w:rPr>
          <w:sz w:val="28"/>
          <w:szCs w:val="28"/>
          <w:lang w:bidi="ar-IQ"/>
        </w:rPr>
        <w:t>The fracture is fixed with an angled device – preferably a sliding screw in conjunction with a plate (dynamic hip screw) or</w:t>
      </w:r>
    </w:p>
    <w:p w:rsidR="002846DA" w:rsidRPr="007E7052" w:rsidRDefault="003C366A" w:rsidP="007E7052">
      <w:pPr>
        <w:pStyle w:val="a9"/>
        <w:numPr>
          <w:ilvl w:val="0"/>
          <w:numId w:val="84"/>
        </w:numPr>
        <w:bidi w:val="0"/>
        <w:rPr>
          <w:sz w:val="28"/>
          <w:szCs w:val="28"/>
          <w:lang w:bidi="ar-IQ"/>
        </w:rPr>
      </w:pPr>
      <w:r w:rsidRPr="007E7052">
        <w:rPr>
          <w:sz w:val="28"/>
          <w:szCs w:val="28"/>
          <w:lang w:bidi="ar-IQ"/>
        </w:rPr>
        <w:t xml:space="preserve"> </w:t>
      </w:r>
      <w:proofErr w:type="spellStart"/>
      <w:r w:rsidRPr="007E7052">
        <w:rPr>
          <w:sz w:val="28"/>
          <w:szCs w:val="28"/>
          <w:lang w:bidi="ar-IQ"/>
        </w:rPr>
        <w:t>intramedullary</w:t>
      </w:r>
      <w:proofErr w:type="spellEnd"/>
      <w:r w:rsidRPr="007E7052">
        <w:rPr>
          <w:sz w:val="28"/>
          <w:szCs w:val="28"/>
          <w:lang w:bidi="ar-IQ"/>
        </w:rPr>
        <w:t xml:space="preserve"> nail. or</w:t>
      </w:r>
    </w:p>
    <w:p w:rsidR="002846DA" w:rsidRPr="007E7052" w:rsidRDefault="003C366A" w:rsidP="007E7052">
      <w:pPr>
        <w:pStyle w:val="a9"/>
        <w:numPr>
          <w:ilvl w:val="0"/>
          <w:numId w:val="84"/>
        </w:numPr>
        <w:bidi w:val="0"/>
        <w:rPr>
          <w:sz w:val="28"/>
          <w:szCs w:val="28"/>
          <w:lang w:bidi="ar-IQ"/>
        </w:rPr>
      </w:pPr>
      <w:r w:rsidRPr="007E7052">
        <w:rPr>
          <w:sz w:val="28"/>
          <w:szCs w:val="28"/>
          <w:lang w:bidi="ar-IQ"/>
        </w:rPr>
        <w:t>95 degree screw-plate (L-Plate)</w:t>
      </w:r>
    </w:p>
    <w:p w:rsidR="007E7052" w:rsidRDefault="002846DA" w:rsidP="007E7052">
      <w:pPr>
        <w:pStyle w:val="a9"/>
        <w:bidi w:val="0"/>
        <w:rPr>
          <w:b/>
          <w:bCs/>
          <w:sz w:val="28"/>
          <w:szCs w:val="28"/>
          <w:lang w:bidi="ar-IQ"/>
        </w:rPr>
      </w:pPr>
      <w:r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25pt;margin-top:3.85pt;width:102.75pt;height:27pt;z-index:251658240">
            <v:textbox>
              <w:txbxContent>
                <w:p w:rsidR="00805B34" w:rsidRPr="00805B34" w:rsidRDefault="00805B34" w:rsidP="00805B34">
                  <w:r w:rsidRPr="00805B34">
                    <w:t>Dynamic hip screw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27" type="#_x0000_t202" style="position:absolute;margin-left:198pt;margin-top:3.85pt;width:141.75pt;height:22.5pt;z-index:251659264">
            <v:textbox>
              <w:txbxContent>
                <w:p w:rsidR="00805B34" w:rsidRDefault="00805B34" w:rsidP="00805B34">
                  <w:r w:rsidRPr="00805B34">
                    <w:t>L-plate (fixed angle plate)</w:t>
                  </w:r>
                </w:p>
              </w:txbxContent>
            </v:textbox>
          </v:shape>
        </w:pict>
      </w:r>
      <w:r w:rsidR="007E7052" w:rsidRPr="007E7052">
        <w:rPr>
          <w:b/>
          <w:bCs/>
          <w:noProof/>
          <w:sz w:val="28"/>
          <w:szCs w:val="28"/>
        </w:rPr>
        <w:drawing>
          <wp:inline distT="0" distB="0" distL="0" distR="0">
            <wp:extent cx="2476500" cy="2724150"/>
            <wp:effectExtent l="19050" t="0" r="0" b="0"/>
            <wp:docPr id="23" name="صورة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Content Placeholder 3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052" w:rsidRPr="007E7052">
        <w:rPr>
          <w:b/>
          <w:bCs/>
          <w:noProof/>
          <w:sz w:val="28"/>
          <w:szCs w:val="28"/>
        </w:rPr>
        <w:drawing>
          <wp:inline distT="0" distB="0" distL="0" distR="0">
            <wp:extent cx="2724150" cy="2724150"/>
            <wp:effectExtent l="19050" t="0" r="0" b="0"/>
            <wp:docPr id="24" name="صورة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B34" w:rsidRDefault="00805B34" w:rsidP="00805B34">
      <w:pPr>
        <w:pStyle w:val="a9"/>
        <w:bidi w:val="0"/>
        <w:rPr>
          <w:b/>
          <w:bCs/>
          <w:sz w:val="28"/>
          <w:szCs w:val="28"/>
          <w:lang w:bidi="ar-IQ"/>
        </w:rPr>
      </w:pPr>
    </w:p>
    <w:p w:rsidR="00805B34" w:rsidRDefault="00805B34" w:rsidP="00805B34">
      <w:pPr>
        <w:pStyle w:val="a9"/>
        <w:bidi w:val="0"/>
        <w:rPr>
          <w:b/>
          <w:bCs/>
          <w:sz w:val="28"/>
          <w:szCs w:val="28"/>
          <w:lang w:bidi="ar-IQ"/>
        </w:rPr>
      </w:pPr>
      <w:r w:rsidRPr="00805B34">
        <w:rPr>
          <w:b/>
          <w:bCs/>
          <w:sz w:val="28"/>
          <w:szCs w:val="28"/>
          <w:lang w:bidi="ar-IQ"/>
        </w:rPr>
        <w:t>Complications</w:t>
      </w:r>
    </w:p>
    <w:p w:rsidR="002846DA" w:rsidRPr="003511A4" w:rsidRDefault="00E8364E" w:rsidP="003511A4">
      <w:pPr>
        <w:pStyle w:val="a9"/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Early complications : </w:t>
      </w:r>
      <w:r w:rsidR="003C366A" w:rsidRPr="003511A4">
        <w:rPr>
          <w:sz w:val="28"/>
          <w:szCs w:val="28"/>
          <w:lang w:bidi="ar-IQ"/>
        </w:rPr>
        <w:t>are the same as with femoral neck fractures</w:t>
      </w:r>
    </w:p>
    <w:p w:rsidR="003511A4" w:rsidRDefault="003511A4" w:rsidP="003511A4">
      <w:pPr>
        <w:pStyle w:val="a9"/>
        <w:bidi w:val="0"/>
        <w:rPr>
          <w:sz w:val="28"/>
          <w:szCs w:val="28"/>
          <w:lang w:bidi="ar-IQ"/>
        </w:rPr>
      </w:pPr>
      <w:r w:rsidRPr="003511A4">
        <w:rPr>
          <w:sz w:val="28"/>
          <w:szCs w:val="28"/>
          <w:lang w:bidi="ar-IQ"/>
        </w:rPr>
        <w:t>Late Complications</w:t>
      </w:r>
      <w:r>
        <w:rPr>
          <w:sz w:val="28"/>
          <w:szCs w:val="28"/>
          <w:lang w:bidi="ar-IQ"/>
        </w:rPr>
        <w:t>:</w:t>
      </w:r>
    </w:p>
    <w:p w:rsidR="002846DA" w:rsidRPr="003511A4" w:rsidRDefault="003511A4" w:rsidP="003511A4">
      <w:pPr>
        <w:pStyle w:val="a9"/>
        <w:numPr>
          <w:ilvl w:val="0"/>
          <w:numId w:val="86"/>
        </w:numPr>
        <w:bidi w:val="0"/>
        <w:rPr>
          <w:sz w:val="28"/>
          <w:szCs w:val="28"/>
          <w:lang w:bidi="ar-IQ"/>
        </w:rPr>
      </w:pPr>
      <w:r w:rsidRPr="003511A4">
        <w:rPr>
          <w:rFonts w:ascii="Corbel" w:eastAsia="+mn-ea" w:hAnsi="Corbel" w:cs="Tahoma"/>
          <w:color w:val="FFFFFF"/>
          <w:kern w:val="24"/>
          <w:sz w:val="60"/>
          <w:szCs w:val="60"/>
        </w:rPr>
        <w:t xml:space="preserve"> </w:t>
      </w:r>
      <w:r w:rsidR="003C366A" w:rsidRPr="003511A4">
        <w:rPr>
          <w:sz w:val="28"/>
          <w:szCs w:val="28"/>
          <w:lang w:bidi="ar-IQ"/>
        </w:rPr>
        <w:t>Failed fixation</w:t>
      </w:r>
    </w:p>
    <w:p w:rsidR="002846DA" w:rsidRPr="003511A4" w:rsidRDefault="003C366A" w:rsidP="003511A4">
      <w:pPr>
        <w:pStyle w:val="a9"/>
        <w:numPr>
          <w:ilvl w:val="0"/>
          <w:numId w:val="86"/>
        </w:numPr>
        <w:bidi w:val="0"/>
        <w:rPr>
          <w:sz w:val="28"/>
          <w:szCs w:val="28"/>
          <w:lang w:bidi="ar-IQ"/>
        </w:rPr>
      </w:pPr>
      <w:proofErr w:type="spellStart"/>
      <w:r w:rsidRPr="003511A4">
        <w:rPr>
          <w:sz w:val="28"/>
          <w:szCs w:val="28"/>
          <w:lang w:bidi="ar-IQ"/>
        </w:rPr>
        <w:t>Malunion</w:t>
      </w:r>
      <w:proofErr w:type="spellEnd"/>
      <w:r w:rsidRPr="003511A4">
        <w:rPr>
          <w:sz w:val="28"/>
          <w:szCs w:val="28"/>
          <w:lang w:bidi="ar-IQ"/>
        </w:rPr>
        <w:t xml:space="preserve"> </w:t>
      </w:r>
      <w:proofErr w:type="spellStart"/>
      <w:r w:rsidRPr="003511A4">
        <w:rPr>
          <w:sz w:val="28"/>
          <w:szCs w:val="28"/>
          <w:lang w:bidi="ar-IQ"/>
        </w:rPr>
        <w:t>Varus</w:t>
      </w:r>
      <w:proofErr w:type="spellEnd"/>
      <w:r w:rsidRPr="003511A4">
        <w:rPr>
          <w:sz w:val="28"/>
          <w:szCs w:val="28"/>
          <w:lang w:bidi="ar-IQ"/>
        </w:rPr>
        <w:t xml:space="preserve"> and external rotation deformities</w:t>
      </w:r>
    </w:p>
    <w:p w:rsidR="002846DA" w:rsidRPr="003511A4" w:rsidRDefault="003C366A" w:rsidP="003511A4">
      <w:pPr>
        <w:pStyle w:val="a9"/>
        <w:numPr>
          <w:ilvl w:val="0"/>
          <w:numId w:val="86"/>
        </w:numPr>
        <w:bidi w:val="0"/>
        <w:rPr>
          <w:sz w:val="28"/>
          <w:szCs w:val="28"/>
          <w:lang w:bidi="ar-IQ"/>
        </w:rPr>
      </w:pPr>
      <w:r w:rsidRPr="003511A4">
        <w:rPr>
          <w:sz w:val="28"/>
          <w:szCs w:val="28"/>
          <w:lang w:bidi="ar-IQ"/>
        </w:rPr>
        <w:t xml:space="preserve">Non-union: </w:t>
      </w:r>
      <w:proofErr w:type="spellStart"/>
      <w:r w:rsidRPr="003511A4">
        <w:rPr>
          <w:sz w:val="28"/>
          <w:szCs w:val="28"/>
          <w:lang w:bidi="ar-IQ"/>
        </w:rPr>
        <w:t>Intertrochanteric</w:t>
      </w:r>
      <w:proofErr w:type="spellEnd"/>
      <w:r w:rsidRPr="003511A4">
        <w:rPr>
          <w:sz w:val="28"/>
          <w:szCs w:val="28"/>
          <w:lang w:bidi="ar-IQ"/>
        </w:rPr>
        <w:t xml:space="preserve"> fractures seldom fail to unite.</w:t>
      </w:r>
    </w:p>
    <w:p w:rsidR="003511A4" w:rsidRPr="003511A4" w:rsidRDefault="002846DA" w:rsidP="003511A4">
      <w:pPr>
        <w:pStyle w:val="a9"/>
        <w:bidi w:val="0"/>
        <w:rPr>
          <w:sz w:val="28"/>
          <w:szCs w:val="28"/>
          <w:lang w:bidi="ar-IQ"/>
        </w:rPr>
      </w:pPr>
      <w:r>
        <w:rPr>
          <w:noProof/>
          <w:sz w:val="28"/>
          <w:szCs w:val="28"/>
        </w:rPr>
        <w:pict>
          <v:shape id="_x0000_s1028" type="#_x0000_t202" style="position:absolute;margin-left:96pt;margin-top:197.7pt;width:127.5pt;height:20.25pt;z-index:251660288">
            <v:textbox>
              <w:txbxContent>
                <w:p w:rsidR="003511A4" w:rsidRPr="003511A4" w:rsidRDefault="003511A4" w:rsidP="003511A4">
                  <w:r w:rsidRPr="003511A4">
                    <w:t>Failed internal fixation</w:t>
                  </w:r>
                </w:p>
              </w:txbxContent>
            </v:textbox>
          </v:shape>
        </w:pict>
      </w:r>
      <w:r w:rsidR="003511A4" w:rsidRPr="003511A4">
        <w:rPr>
          <w:noProof/>
          <w:sz w:val="28"/>
          <w:szCs w:val="28"/>
        </w:rPr>
        <w:drawing>
          <wp:inline distT="0" distB="0" distL="0" distR="0">
            <wp:extent cx="2895600" cy="3276600"/>
            <wp:effectExtent l="19050" t="0" r="0" b="0"/>
            <wp:docPr id="25" name="صورة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1A4" w:rsidRPr="003511A4" w:rsidSect="003A1FC5">
      <w:footerReference w:type="default" r:id="rId31"/>
      <w:pgSz w:w="11906" w:h="16838"/>
      <w:pgMar w:top="720" w:right="720" w:bottom="720" w:left="720" w:header="454" w:footer="0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A29" w:rsidRDefault="00C27A29" w:rsidP="003A1FC5">
      <w:pPr>
        <w:spacing w:after="0" w:line="240" w:lineRule="auto"/>
      </w:pPr>
      <w:r>
        <w:separator/>
      </w:r>
    </w:p>
  </w:endnote>
  <w:endnote w:type="continuationSeparator" w:id="0">
    <w:p w:rsidR="00C27A29" w:rsidRDefault="00C27A29" w:rsidP="003A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356324540"/>
      <w:docPartObj>
        <w:docPartGallery w:val="Page Numbers (Bottom of Page)"/>
        <w:docPartUnique/>
      </w:docPartObj>
    </w:sdtPr>
    <w:sdtContent>
      <w:p w:rsidR="00EE234F" w:rsidRDefault="002846DA" w:rsidP="003A1FC5">
        <w:pPr>
          <w:pStyle w:val="a5"/>
        </w:pPr>
        <w:r>
          <w:fldChar w:fldCharType="begin"/>
        </w:r>
        <w:r w:rsidR="00EE234F">
          <w:instrText xml:space="preserve"> PAGE   \* MERGEFORMAT </w:instrText>
        </w:r>
        <w:r>
          <w:fldChar w:fldCharType="separate"/>
        </w:r>
        <w:r w:rsidR="00E8364E">
          <w:rPr>
            <w:noProof/>
            <w:rtl/>
          </w:rPr>
          <w:t>7</w:t>
        </w:r>
        <w:r>
          <w:fldChar w:fldCharType="end"/>
        </w:r>
      </w:p>
    </w:sdtContent>
  </w:sdt>
  <w:p w:rsidR="00EE234F" w:rsidRDefault="00EE234F">
    <w:pPr>
      <w:pStyle w:val="a5"/>
      <w:rPr>
        <w:lang w:bidi="ar-A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A29" w:rsidRDefault="00C27A29" w:rsidP="003A1FC5">
      <w:pPr>
        <w:spacing w:after="0" w:line="240" w:lineRule="auto"/>
      </w:pPr>
      <w:r>
        <w:separator/>
      </w:r>
    </w:p>
  </w:footnote>
  <w:footnote w:type="continuationSeparator" w:id="0">
    <w:p w:rsidR="00C27A29" w:rsidRDefault="00C27A29" w:rsidP="003A1F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0179"/>
    <w:multiLevelType w:val="hybridMultilevel"/>
    <w:tmpl w:val="7654F1D6"/>
    <w:lvl w:ilvl="0" w:tplc="55E8159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707D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A6259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C0FE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A445B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44F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CC402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9E47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9030F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00783B"/>
    <w:multiLevelType w:val="hybridMultilevel"/>
    <w:tmpl w:val="97B45F7E"/>
    <w:lvl w:ilvl="0" w:tplc="033A1F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6E73B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064F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6A682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C04D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8E55A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5A5C5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E2B23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9A9B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923275"/>
    <w:multiLevelType w:val="hybridMultilevel"/>
    <w:tmpl w:val="EA0EBBC6"/>
    <w:lvl w:ilvl="0" w:tplc="20D4DE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647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FE360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1226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186E3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1E31B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F096B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2B72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7A177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B855DE"/>
    <w:multiLevelType w:val="hybridMultilevel"/>
    <w:tmpl w:val="FD88FCD6"/>
    <w:lvl w:ilvl="0" w:tplc="3B84A9C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96861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38B3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D8D51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4600D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2AD09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0A929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963D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A2B7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CF06CD"/>
    <w:multiLevelType w:val="hybridMultilevel"/>
    <w:tmpl w:val="41CCA91A"/>
    <w:lvl w:ilvl="0" w:tplc="F4DA13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C0B7D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0433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EE23D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6429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D43B9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88821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34C4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7E32F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0758D5"/>
    <w:multiLevelType w:val="hybridMultilevel"/>
    <w:tmpl w:val="7BCCE328"/>
    <w:lvl w:ilvl="0" w:tplc="12407BF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AA7F6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34CD8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000D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1EC6C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E81E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64391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D6560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2C52B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6D37896"/>
    <w:multiLevelType w:val="hybridMultilevel"/>
    <w:tmpl w:val="C0F065B8"/>
    <w:lvl w:ilvl="0" w:tplc="B1D02C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78E1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EC62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A205C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82FAA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80C4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36143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42CC8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D482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77A0B44"/>
    <w:multiLevelType w:val="hybridMultilevel"/>
    <w:tmpl w:val="9E36FEDE"/>
    <w:lvl w:ilvl="0" w:tplc="36C6D5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ECB3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4C63B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E089A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78660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6E9AF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E6193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DA89F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10498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9EC42E2"/>
    <w:multiLevelType w:val="hybridMultilevel"/>
    <w:tmpl w:val="142C2E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CC6FCD"/>
    <w:multiLevelType w:val="hybridMultilevel"/>
    <w:tmpl w:val="9F0E6AFE"/>
    <w:lvl w:ilvl="0" w:tplc="1CB467D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9CD57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E2B7B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34282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D63AE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F483C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8E9FD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9E353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DA992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C3E58F0"/>
    <w:multiLevelType w:val="hybridMultilevel"/>
    <w:tmpl w:val="0D1EB1C8"/>
    <w:lvl w:ilvl="0" w:tplc="E092C3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06F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3483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4C30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62F8E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1E802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AAF6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BAD93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D0B02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C8A3751"/>
    <w:multiLevelType w:val="hybridMultilevel"/>
    <w:tmpl w:val="96A003C6"/>
    <w:lvl w:ilvl="0" w:tplc="0F92B6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F8C9C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06F31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E2EC7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2CC99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E263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7080C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D812E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7A715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ED5CAD"/>
    <w:multiLevelType w:val="hybridMultilevel"/>
    <w:tmpl w:val="59823CA8"/>
    <w:lvl w:ilvl="0" w:tplc="87A65E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56120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5611C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629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9C50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B297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4854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F088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50DC6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1DC62B2"/>
    <w:multiLevelType w:val="hybridMultilevel"/>
    <w:tmpl w:val="3FD68646"/>
    <w:lvl w:ilvl="0" w:tplc="BC2EA06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DE81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6A11A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1EE8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60B60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28DB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0C2A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70DCB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1483E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D40AE5"/>
    <w:multiLevelType w:val="hybridMultilevel"/>
    <w:tmpl w:val="B224ADD0"/>
    <w:lvl w:ilvl="0" w:tplc="EC981F5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B6CF8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9864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86603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B8BF5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AAB85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F4E31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5A2B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7AE2F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78038AA"/>
    <w:multiLevelType w:val="hybridMultilevel"/>
    <w:tmpl w:val="3032422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89D77A8"/>
    <w:multiLevelType w:val="hybridMultilevel"/>
    <w:tmpl w:val="7F382EFE"/>
    <w:lvl w:ilvl="0" w:tplc="106EABE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A8BB8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127CA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03B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040C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1019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B2E62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3C36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90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990552D"/>
    <w:multiLevelType w:val="hybridMultilevel"/>
    <w:tmpl w:val="A91C1092"/>
    <w:lvl w:ilvl="0" w:tplc="ED9ADF3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32A2E8"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90D20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B2013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AC07D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7A953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12543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A08BB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08B2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9C24DCC"/>
    <w:multiLevelType w:val="hybridMultilevel"/>
    <w:tmpl w:val="931077E6"/>
    <w:lvl w:ilvl="0" w:tplc="1FC8C3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CEFC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ECE95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8CDC2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4623D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463EB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814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2A941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9C4C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A560CB8"/>
    <w:multiLevelType w:val="hybridMultilevel"/>
    <w:tmpl w:val="4DE6F2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F924F9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1C985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EC986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1A4F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50B0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9AC1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9814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DAAD3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C371E20"/>
    <w:multiLevelType w:val="hybridMultilevel"/>
    <w:tmpl w:val="F64A25FA"/>
    <w:lvl w:ilvl="0" w:tplc="3D0C87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4425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F47A7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0030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EE57A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C8F4D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3432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3638E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60800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C6A48F0"/>
    <w:multiLevelType w:val="hybridMultilevel"/>
    <w:tmpl w:val="B2B2F986"/>
    <w:lvl w:ilvl="0" w:tplc="39B8D7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4AB1B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180F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F8578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8464D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1A30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02497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B8FCE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963CC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D0C1CEC"/>
    <w:multiLevelType w:val="hybridMultilevel"/>
    <w:tmpl w:val="96BE695C"/>
    <w:lvl w:ilvl="0" w:tplc="548E26C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F49D0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F415F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D64D9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DC414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D665D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34693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7C0F1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C412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E137CE3"/>
    <w:multiLevelType w:val="hybridMultilevel"/>
    <w:tmpl w:val="B8FEA166"/>
    <w:lvl w:ilvl="0" w:tplc="685AC86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D8B21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804BA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A430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5408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B0193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2C39A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828B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CAF2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F3C742A"/>
    <w:multiLevelType w:val="hybridMultilevel"/>
    <w:tmpl w:val="91C6D9F0"/>
    <w:lvl w:ilvl="0" w:tplc="7DACB1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B4AA3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08DAF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DC1F3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903C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12779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008A4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A4A4E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88601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1FB478E9"/>
    <w:multiLevelType w:val="hybridMultilevel"/>
    <w:tmpl w:val="9340ABE8"/>
    <w:lvl w:ilvl="0" w:tplc="79AACE5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F613B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447C9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8A865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3ABC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64E37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10DCA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E6F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A05BE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1FF35B4D"/>
    <w:multiLevelType w:val="hybridMultilevel"/>
    <w:tmpl w:val="C0BC9BE0"/>
    <w:lvl w:ilvl="0" w:tplc="46E8AD3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3E16D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B2369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A042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D094D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969D0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C26B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78932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78318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0FF05E9"/>
    <w:multiLevelType w:val="hybridMultilevel"/>
    <w:tmpl w:val="EAEE2F54"/>
    <w:lvl w:ilvl="0" w:tplc="33AE24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9A00B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1C7C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6EE9D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5AAB0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D0B09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D8F6F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3A88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367E7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1421963"/>
    <w:multiLevelType w:val="hybridMultilevel"/>
    <w:tmpl w:val="67523F8A"/>
    <w:lvl w:ilvl="0" w:tplc="FD30A61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F6EF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4686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2293C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F68DC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3C47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84D93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0A5D1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3820A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212360A"/>
    <w:multiLevelType w:val="hybridMultilevel"/>
    <w:tmpl w:val="C11A977A"/>
    <w:lvl w:ilvl="0" w:tplc="A3C418B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A43D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B0565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F807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2854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D4BBB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C6A9E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0C12D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4034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22247300"/>
    <w:multiLevelType w:val="hybridMultilevel"/>
    <w:tmpl w:val="4A1A3BC8"/>
    <w:lvl w:ilvl="0" w:tplc="D2CC7CE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3E329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B47BB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077D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CE010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ACF6E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8E468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D4537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EAAD2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239960F7"/>
    <w:multiLevelType w:val="hybridMultilevel"/>
    <w:tmpl w:val="5A20CF88"/>
    <w:lvl w:ilvl="0" w:tplc="5246DCC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646D6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748E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ECC75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6E62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B6EF6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32A73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E833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AAE03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27C022D3"/>
    <w:multiLevelType w:val="hybridMultilevel"/>
    <w:tmpl w:val="7DAA4198"/>
    <w:lvl w:ilvl="0" w:tplc="E5AA3D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7EB3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7252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96400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2C276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58272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86520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6E447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A8A4C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281F755F"/>
    <w:multiLevelType w:val="hybridMultilevel"/>
    <w:tmpl w:val="145438E8"/>
    <w:lvl w:ilvl="0" w:tplc="AA1C5E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AEEEB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66E89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0C88A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7E2B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8843F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52026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56E3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D4A57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28870520"/>
    <w:multiLevelType w:val="hybridMultilevel"/>
    <w:tmpl w:val="73BA0296"/>
    <w:lvl w:ilvl="0" w:tplc="8D4E8E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1632C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8443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46405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E479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78C56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3045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FCE6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B66BA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2ADA19B0"/>
    <w:multiLevelType w:val="hybridMultilevel"/>
    <w:tmpl w:val="7144BDD6"/>
    <w:lvl w:ilvl="0" w:tplc="57BA11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D4AEB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04595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7AF51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B4415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A401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4A69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8B66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F8F0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2E455493"/>
    <w:multiLevelType w:val="hybridMultilevel"/>
    <w:tmpl w:val="AF0A8A22"/>
    <w:lvl w:ilvl="0" w:tplc="E68C2A5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AEE96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BC18B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0E10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0CC8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64906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D4671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C0DCE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468D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2F5625E6"/>
    <w:multiLevelType w:val="hybridMultilevel"/>
    <w:tmpl w:val="5798F2C8"/>
    <w:lvl w:ilvl="0" w:tplc="87006DD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42A28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823AF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AA351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5432A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9EE54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605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6E3C6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CE511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2F9B798E"/>
    <w:multiLevelType w:val="hybridMultilevel"/>
    <w:tmpl w:val="44B2CA2C"/>
    <w:lvl w:ilvl="0" w:tplc="789443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C8B9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CCE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1AF9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B42D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B88A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C6CE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6ED8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6CC9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32A81AE6"/>
    <w:multiLevelType w:val="hybridMultilevel"/>
    <w:tmpl w:val="49EA2AA4"/>
    <w:lvl w:ilvl="0" w:tplc="2BC0EF1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C413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A0F98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64EB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4C29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20AAE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46432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FEF20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92FE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389438AB"/>
    <w:multiLevelType w:val="hybridMultilevel"/>
    <w:tmpl w:val="4C609168"/>
    <w:lvl w:ilvl="0" w:tplc="BD085B3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40C87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AE1F0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1283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0E069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EEE2E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EC5A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9A65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7C6D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3C251D2E"/>
    <w:multiLevelType w:val="hybridMultilevel"/>
    <w:tmpl w:val="4C10842C"/>
    <w:lvl w:ilvl="0" w:tplc="3644394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66E51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8C19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F68E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9821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3EB91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D2A9C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D26F6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64831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3C87405B"/>
    <w:multiLevelType w:val="hybridMultilevel"/>
    <w:tmpl w:val="55B21F00"/>
    <w:lvl w:ilvl="0" w:tplc="B192A1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D867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78AC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C40D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5899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9CBC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A0F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8EE9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5C28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3EA336E8"/>
    <w:multiLevelType w:val="hybridMultilevel"/>
    <w:tmpl w:val="4E708C40"/>
    <w:lvl w:ilvl="0" w:tplc="1CB467D0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3ED0655A"/>
    <w:multiLevelType w:val="hybridMultilevel"/>
    <w:tmpl w:val="F94092EE"/>
    <w:lvl w:ilvl="0" w:tplc="35DA35C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44E3F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8EE14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C0D2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78EF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32A9A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FEE5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C217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FAEC5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41C852CF"/>
    <w:multiLevelType w:val="hybridMultilevel"/>
    <w:tmpl w:val="4FB067EC"/>
    <w:lvl w:ilvl="0" w:tplc="28F2530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3E66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EC3F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6E0EA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50EC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2EFF0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90C78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6017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14AD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4E12EC6"/>
    <w:multiLevelType w:val="hybridMultilevel"/>
    <w:tmpl w:val="255A6E7E"/>
    <w:lvl w:ilvl="0" w:tplc="34948B1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320E4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1877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665B1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4CF1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26431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C2995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2666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22A0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48897D5C"/>
    <w:multiLevelType w:val="hybridMultilevel"/>
    <w:tmpl w:val="F3CECA22"/>
    <w:lvl w:ilvl="0" w:tplc="001A27A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0A15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6E831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166D2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6A58E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0AAD9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122DB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4A505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4E8B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C0221BB"/>
    <w:multiLevelType w:val="hybridMultilevel"/>
    <w:tmpl w:val="84B0C706"/>
    <w:lvl w:ilvl="0" w:tplc="1CB467D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CBB763C"/>
    <w:multiLevelType w:val="hybridMultilevel"/>
    <w:tmpl w:val="5DA2A854"/>
    <w:lvl w:ilvl="0" w:tplc="1500F8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664D9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0010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076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9AB1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70BE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74BB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B4C6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E8D2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4CD72A06"/>
    <w:multiLevelType w:val="hybridMultilevel"/>
    <w:tmpl w:val="C95C6CBC"/>
    <w:lvl w:ilvl="0" w:tplc="FA1EE6B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EA83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5644A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A4F5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7CBC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AA43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4077E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72CE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3A45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4EB52A5D"/>
    <w:multiLevelType w:val="hybridMultilevel"/>
    <w:tmpl w:val="D2C210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50866D11"/>
    <w:multiLevelType w:val="hybridMultilevel"/>
    <w:tmpl w:val="0C067D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92695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F0D5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72B12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706B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DE37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806E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D4DA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56C3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51F57618"/>
    <w:multiLevelType w:val="hybridMultilevel"/>
    <w:tmpl w:val="8FCAD092"/>
    <w:lvl w:ilvl="0" w:tplc="1B68A4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8A92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4BE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E5D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DAF9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261C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60B1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A0E3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7C30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2E728D8"/>
    <w:multiLevelType w:val="hybridMultilevel"/>
    <w:tmpl w:val="233618F0"/>
    <w:lvl w:ilvl="0" w:tplc="F92CC2C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22D79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8EED5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6CE0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7283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9200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365B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56B7B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420A9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53436560"/>
    <w:multiLevelType w:val="hybridMultilevel"/>
    <w:tmpl w:val="D1D44AEA"/>
    <w:lvl w:ilvl="0" w:tplc="451A567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728C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9A3D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8E970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20A5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18C75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C0C9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5E63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5CAA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4BE514C"/>
    <w:multiLevelType w:val="hybridMultilevel"/>
    <w:tmpl w:val="37F4E4EC"/>
    <w:lvl w:ilvl="0" w:tplc="C69A940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A68F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30ADE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425E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96B48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A2B1F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98D5A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245EF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BCE8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55CE11B6"/>
    <w:multiLevelType w:val="hybridMultilevel"/>
    <w:tmpl w:val="662AC792"/>
    <w:lvl w:ilvl="0" w:tplc="AA72732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C596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D605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82AE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4EC6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2835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BE4BF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1A91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5204E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56AB2B46"/>
    <w:multiLevelType w:val="hybridMultilevel"/>
    <w:tmpl w:val="C7606140"/>
    <w:lvl w:ilvl="0" w:tplc="2D50CEA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726D3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2EE60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FEDF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24543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F8618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7CD67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8EE6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68CF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57906AE9"/>
    <w:multiLevelType w:val="hybridMultilevel"/>
    <w:tmpl w:val="81307914"/>
    <w:lvl w:ilvl="0" w:tplc="90A8128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44E0C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C08A2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BA31D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E06C9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788C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84161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9E0C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7A75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596C3E60"/>
    <w:multiLevelType w:val="hybridMultilevel"/>
    <w:tmpl w:val="68BC7616"/>
    <w:lvl w:ilvl="0" w:tplc="BD78531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D8C4A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6EE7F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32D21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3444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B00A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8632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F094E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747D0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5B31239E"/>
    <w:multiLevelType w:val="hybridMultilevel"/>
    <w:tmpl w:val="22C40682"/>
    <w:lvl w:ilvl="0" w:tplc="12D4D1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6E668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9AEE4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F40D5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287D2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ACAC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32B60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34D83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BAAC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5C904CAD"/>
    <w:multiLevelType w:val="hybridMultilevel"/>
    <w:tmpl w:val="8244E0AE"/>
    <w:lvl w:ilvl="0" w:tplc="F256751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920D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066EA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1E7FC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5E166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CE7E6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D2513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1440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52CF8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5D461E38"/>
    <w:multiLevelType w:val="hybridMultilevel"/>
    <w:tmpl w:val="1C80D586"/>
    <w:lvl w:ilvl="0" w:tplc="28A0DA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06CD6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92973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E001E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F2CF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78210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FEB43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42B57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F81E1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5E495EAE"/>
    <w:multiLevelType w:val="hybridMultilevel"/>
    <w:tmpl w:val="2CD06E64"/>
    <w:lvl w:ilvl="0" w:tplc="4B8EEA1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30285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70E6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D8ABF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B06C5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0688D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08077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64DC4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8A30E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5EB35055"/>
    <w:multiLevelType w:val="hybridMultilevel"/>
    <w:tmpl w:val="3A3EAEC6"/>
    <w:lvl w:ilvl="0" w:tplc="5958F5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001BD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608B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560E7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0E9C0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A4E07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DA823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2427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58263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5FDE1562"/>
    <w:multiLevelType w:val="hybridMultilevel"/>
    <w:tmpl w:val="0562FCAA"/>
    <w:lvl w:ilvl="0" w:tplc="A4DAB5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540CC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FCF9C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F68A3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C434D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3A0D9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20561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16F7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C889B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60A55BC8"/>
    <w:multiLevelType w:val="hybridMultilevel"/>
    <w:tmpl w:val="A1326440"/>
    <w:lvl w:ilvl="0" w:tplc="88C0D2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96C4C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240E6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E0FE0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A6B8E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042D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D06B4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9CF07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D6D7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60AF72A0"/>
    <w:multiLevelType w:val="hybridMultilevel"/>
    <w:tmpl w:val="64EE5F56"/>
    <w:lvl w:ilvl="0" w:tplc="1CB467D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379613D"/>
    <w:multiLevelType w:val="hybridMultilevel"/>
    <w:tmpl w:val="505C6C56"/>
    <w:lvl w:ilvl="0" w:tplc="8CB465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FC4C6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C486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0E568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2482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C4B0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60638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3084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B850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63C37B0C"/>
    <w:multiLevelType w:val="hybridMultilevel"/>
    <w:tmpl w:val="AC781120"/>
    <w:lvl w:ilvl="0" w:tplc="358CBC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D463D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7AEB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B27F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747F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2EA2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DAD8D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3EF2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D47E2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65123D14"/>
    <w:multiLevelType w:val="hybridMultilevel"/>
    <w:tmpl w:val="ABFEAA70"/>
    <w:lvl w:ilvl="0" w:tplc="28525D1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A2CDFE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A6943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5E9A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009F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026D9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F8FF6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BE1BC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2EFD6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68AA0B96"/>
    <w:multiLevelType w:val="hybridMultilevel"/>
    <w:tmpl w:val="5EAC6E6A"/>
    <w:lvl w:ilvl="0" w:tplc="4C60754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E66C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94E43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9CCD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4C33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D2314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5C0C4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6A2F3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04D8A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6CF41E73"/>
    <w:multiLevelType w:val="hybridMultilevel"/>
    <w:tmpl w:val="8E0A9A84"/>
    <w:lvl w:ilvl="0" w:tplc="273230A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C1BE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2EB7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B280E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32FAF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B6CA4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BAD38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1E7BA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98EDA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6D70243F"/>
    <w:multiLevelType w:val="hybridMultilevel"/>
    <w:tmpl w:val="98B4A2CA"/>
    <w:lvl w:ilvl="0" w:tplc="8C1EC70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D47E7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5C8B4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0073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6E82C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CEE0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C0331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C2DDB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A8E4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6E9B033B"/>
    <w:multiLevelType w:val="hybridMultilevel"/>
    <w:tmpl w:val="348EAA4C"/>
    <w:lvl w:ilvl="0" w:tplc="C91237D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A495F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D8E46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EECA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5ECB0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A6927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AE4E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82CFF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A24E4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705E22BA"/>
    <w:multiLevelType w:val="hybridMultilevel"/>
    <w:tmpl w:val="FE6E6192"/>
    <w:lvl w:ilvl="0" w:tplc="8CA2B13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38EE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7E359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90D03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D2B0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0A235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8ED1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6655D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62DA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706821C3"/>
    <w:multiLevelType w:val="hybridMultilevel"/>
    <w:tmpl w:val="C14CFC84"/>
    <w:lvl w:ilvl="0" w:tplc="F3B863C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0051B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54935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544BA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C4A8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365B3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02E9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3600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EC6E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736D7EDC"/>
    <w:multiLevelType w:val="hybridMultilevel"/>
    <w:tmpl w:val="420E775E"/>
    <w:lvl w:ilvl="0" w:tplc="C994C9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1ED44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66753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2047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5A391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7EF08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A6EDD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8C2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4E41B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76D51828"/>
    <w:multiLevelType w:val="hybridMultilevel"/>
    <w:tmpl w:val="EB8E27DE"/>
    <w:lvl w:ilvl="0" w:tplc="C0864E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1C88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36E1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F896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4C95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C058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3C36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C269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2C17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798A0721"/>
    <w:multiLevelType w:val="hybridMultilevel"/>
    <w:tmpl w:val="4088F4BE"/>
    <w:lvl w:ilvl="0" w:tplc="C6E2722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80D58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886B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98162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E42D6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424B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4179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FE1C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FCAC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7A7D5F81"/>
    <w:multiLevelType w:val="hybridMultilevel"/>
    <w:tmpl w:val="5DE20D54"/>
    <w:lvl w:ilvl="0" w:tplc="A516A4D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ED51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18C7D0">
      <w:numFmt w:val="bullet"/>
      <w:lvlText w:val="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249E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58365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34FBD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FA4E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4E10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A6CF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7C1A34AE"/>
    <w:multiLevelType w:val="hybridMultilevel"/>
    <w:tmpl w:val="672A467E"/>
    <w:lvl w:ilvl="0" w:tplc="A05A39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1057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662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969B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CC75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9656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E06A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12F6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BC2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7D9F22DA"/>
    <w:multiLevelType w:val="hybridMultilevel"/>
    <w:tmpl w:val="71D21BF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4">
    <w:nsid w:val="7E0B3700"/>
    <w:multiLevelType w:val="hybridMultilevel"/>
    <w:tmpl w:val="7DD6DD6E"/>
    <w:lvl w:ilvl="0" w:tplc="5AB66DF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141F5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46A03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E4C1B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627EE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84A39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D8524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0EBB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76A0B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>
    <w:nsid w:val="7F693099"/>
    <w:multiLevelType w:val="hybridMultilevel"/>
    <w:tmpl w:val="2E724880"/>
    <w:lvl w:ilvl="0" w:tplc="EC3C4B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02BA3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90710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EEC32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F22E0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B29B9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D223C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3A6F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AA70A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63"/>
  </w:num>
  <w:num w:numId="4">
    <w:abstractNumId w:val="32"/>
  </w:num>
  <w:num w:numId="5">
    <w:abstractNumId w:val="1"/>
  </w:num>
  <w:num w:numId="6">
    <w:abstractNumId w:val="25"/>
  </w:num>
  <w:num w:numId="7">
    <w:abstractNumId w:val="59"/>
  </w:num>
  <w:num w:numId="8">
    <w:abstractNumId w:val="31"/>
  </w:num>
  <w:num w:numId="9">
    <w:abstractNumId w:val="51"/>
  </w:num>
  <w:num w:numId="10">
    <w:abstractNumId w:val="27"/>
  </w:num>
  <w:num w:numId="11">
    <w:abstractNumId w:val="62"/>
  </w:num>
  <w:num w:numId="12">
    <w:abstractNumId w:val="75"/>
  </w:num>
  <w:num w:numId="13">
    <w:abstractNumId w:val="67"/>
  </w:num>
  <w:num w:numId="14">
    <w:abstractNumId w:val="35"/>
  </w:num>
  <w:num w:numId="15">
    <w:abstractNumId w:val="72"/>
  </w:num>
  <w:num w:numId="16">
    <w:abstractNumId w:val="74"/>
  </w:num>
  <w:num w:numId="17">
    <w:abstractNumId w:val="73"/>
  </w:num>
  <w:num w:numId="18">
    <w:abstractNumId w:val="78"/>
  </w:num>
  <w:num w:numId="19">
    <w:abstractNumId w:val="39"/>
  </w:num>
  <w:num w:numId="20">
    <w:abstractNumId w:val="69"/>
  </w:num>
  <w:num w:numId="21">
    <w:abstractNumId w:val="4"/>
  </w:num>
  <w:num w:numId="22">
    <w:abstractNumId w:val="7"/>
  </w:num>
  <w:num w:numId="23">
    <w:abstractNumId w:val="58"/>
  </w:num>
  <w:num w:numId="24">
    <w:abstractNumId w:val="24"/>
  </w:num>
  <w:num w:numId="25">
    <w:abstractNumId w:val="84"/>
  </w:num>
  <w:num w:numId="26">
    <w:abstractNumId w:val="40"/>
  </w:num>
  <w:num w:numId="27">
    <w:abstractNumId w:val="9"/>
  </w:num>
  <w:num w:numId="28">
    <w:abstractNumId w:val="36"/>
  </w:num>
  <w:num w:numId="29">
    <w:abstractNumId w:val="23"/>
  </w:num>
  <w:num w:numId="30">
    <w:abstractNumId w:val="16"/>
  </w:num>
  <w:num w:numId="31">
    <w:abstractNumId w:val="33"/>
  </w:num>
  <w:num w:numId="32">
    <w:abstractNumId w:val="6"/>
  </w:num>
  <w:num w:numId="33">
    <w:abstractNumId w:val="76"/>
  </w:num>
  <w:num w:numId="34">
    <w:abstractNumId w:val="29"/>
  </w:num>
  <w:num w:numId="35">
    <w:abstractNumId w:val="44"/>
  </w:num>
  <w:num w:numId="36">
    <w:abstractNumId w:val="80"/>
  </w:num>
  <w:num w:numId="37">
    <w:abstractNumId w:val="22"/>
  </w:num>
  <w:num w:numId="38">
    <w:abstractNumId w:val="26"/>
  </w:num>
  <w:num w:numId="39">
    <w:abstractNumId w:val="21"/>
  </w:num>
  <w:num w:numId="40">
    <w:abstractNumId w:val="47"/>
  </w:num>
  <w:num w:numId="41">
    <w:abstractNumId w:val="13"/>
  </w:num>
  <w:num w:numId="42">
    <w:abstractNumId w:val="52"/>
  </w:num>
  <w:num w:numId="43">
    <w:abstractNumId w:val="19"/>
  </w:num>
  <w:num w:numId="44">
    <w:abstractNumId w:val="64"/>
  </w:num>
  <w:num w:numId="45">
    <w:abstractNumId w:val="41"/>
  </w:num>
  <w:num w:numId="46">
    <w:abstractNumId w:val="45"/>
  </w:num>
  <w:num w:numId="47">
    <w:abstractNumId w:val="56"/>
  </w:num>
  <w:num w:numId="48">
    <w:abstractNumId w:val="55"/>
  </w:num>
  <w:num w:numId="49">
    <w:abstractNumId w:val="20"/>
  </w:num>
  <w:num w:numId="50">
    <w:abstractNumId w:val="50"/>
  </w:num>
  <w:num w:numId="51">
    <w:abstractNumId w:val="10"/>
  </w:num>
  <w:num w:numId="52">
    <w:abstractNumId w:val="71"/>
  </w:num>
  <w:num w:numId="53">
    <w:abstractNumId w:val="17"/>
  </w:num>
  <w:num w:numId="54">
    <w:abstractNumId w:val="30"/>
  </w:num>
  <w:num w:numId="55">
    <w:abstractNumId w:val="48"/>
  </w:num>
  <w:num w:numId="56">
    <w:abstractNumId w:val="83"/>
  </w:num>
  <w:num w:numId="57">
    <w:abstractNumId w:val="15"/>
  </w:num>
  <w:num w:numId="58">
    <w:abstractNumId w:val="11"/>
  </w:num>
  <w:num w:numId="59">
    <w:abstractNumId w:val="65"/>
  </w:num>
  <w:num w:numId="60">
    <w:abstractNumId w:val="2"/>
  </w:num>
  <w:num w:numId="61">
    <w:abstractNumId w:val="54"/>
  </w:num>
  <w:num w:numId="62">
    <w:abstractNumId w:val="28"/>
  </w:num>
  <w:num w:numId="63">
    <w:abstractNumId w:val="14"/>
  </w:num>
  <w:num w:numId="64">
    <w:abstractNumId w:val="57"/>
  </w:num>
  <w:num w:numId="65">
    <w:abstractNumId w:val="53"/>
  </w:num>
  <w:num w:numId="66">
    <w:abstractNumId w:val="70"/>
  </w:num>
  <w:num w:numId="67">
    <w:abstractNumId w:val="3"/>
  </w:num>
  <w:num w:numId="68">
    <w:abstractNumId w:val="61"/>
  </w:num>
  <w:num w:numId="69">
    <w:abstractNumId w:val="81"/>
  </w:num>
  <w:num w:numId="70">
    <w:abstractNumId w:val="5"/>
  </w:num>
  <w:num w:numId="71">
    <w:abstractNumId w:val="37"/>
  </w:num>
  <w:num w:numId="72">
    <w:abstractNumId w:val="85"/>
  </w:num>
  <w:num w:numId="73">
    <w:abstractNumId w:val="46"/>
  </w:num>
  <w:num w:numId="74">
    <w:abstractNumId w:val="66"/>
  </w:num>
  <w:num w:numId="75">
    <w:abstractNumId w:val="12"/>
  </w:num>
  <w:num w:numId="76">
    <w:abstractNumId w:val="60"/>
  </w:num>
  <w:num w:numId="77">
    <w:abstractNumId w:val="34"/>
  </w:num>
  <w:num w:numId="78">
    <w:abstractNumId w:val="77"/>
  </w:num>
  <w:num w:numId="79">
    <w:abstractNumId w:val="8"/>
  </w:num>
  <w:num w:numId="80">
    <w:abstractNumId w:val="43"/>
  </w:num>
  <w:num w:numId="81">
    <w:abstractNumId w:val="68"/>
  </w:num>
  <w:num w:numId="82">
    <w:abstractNumId w:val="38"/>
  </w:num>
  <w:num w:numId="83">
    <w:abstractNumId w:val="49"/>
  </w:num>
  <w:num w:numId="84">
    <w:abstractNumId w:val="79"/>
  </w:num>
  <w:num w:numId="85">
    <w:abstractNumId w:val="82"/>
  </w:num>
  <w:num w:numId="86">
    <w:abstractNumId w:val="42"/>
  </w:num>
  <w:numIdMacAtCleanup w:val="8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5223"/>
    <w:rsid w:val="00005B5C"/>
    <w:rsid w:val="00027E33"/>
    <w:rsid w:val="000376DE"/>
    <w:rsid w:val="0005759E"/>
    <w:rsid w:val="000852D4"/>
    <w:rsid w:val="000D4B67"/>
    <w:rsid w:val="000E5D5F"/>
    <w:rsid w:val="001F00E9"/>
    <w:rsid w:val="00232EE7"/>
    <w:rsid w:val="00245352"/>
    <w:rsid w:val="002471DE"/>
    <w:rsid w:val="0025105B"/>
    <w:rsid w:val="002846DA"/>
    <w:rsid w:val="002B3887"/>
    <w:rsid w:val="003511A4"/>
    <w:rsid w:val="00364518"/>
    <w:rsid w:val="003A1FC5"/>
    <w:rsid w:val="003C366A"/>
    <w:rsid w:val="003E5FE7"/>
    <w:rsid w:val="004728D0"/>
    <w:rsid w:val="006031E0"/>
    <w:rsid w:val="00656B51"/>
    <w:rsid w:val="006675D0"/>
    <w:rsid w:val="00696169"/>
    <w:rsid w:val="006C766F"/>
    <w:rsid w:val="0077385C"/>
    <w:rsid w:val="00776E10"/>
    <w:rsid w:val="007E7052"/>
    <w:rsid w:val="007F2F5C"/>
    <w:rsid w:val="00805B34"/>
    <w:rsid w:val="0087654F"/>
    <w:rsid w:val="008A0EC8"/>
    <w:rsid w:val="008B6498"/>
    <w:rsid w:val="00995487"/>
    <w:rsid w:val="00A32511"/>
    <w:rsid w:val="00A56E30"/>
    <w:rsid w:val="00B66A37"/>
    <w:rsid w:val="00B83DBB"/>
    <w:rsid w:val="00BF6BA3"/>
    <w:rsid w:val="00C27A29"/>
    <w:rsid w:val="00CC0386"/>
    <w:rsid w:val="00D02888"/>
    <w:rsid w:val="00DB2E21"/>
    <w:rsid w:val="00E11E84"/>
    <w:rsid w:val="00E40CAA"/>
    <w:rsid w:val="00E45223"/>
    <w:rsid w:val="00E8364E"/>
    <w:rsid w:val="00EA5962"/>
    <w:rsid w:val="00EC6CC3"/>
    <w:rsid w:val="00EE234F"/>
    <w:rsid w:val="00EE2BA7"/>
    <w:rsid w:val="00F466D6"/>
    <w:rsid w:val="00F66066"/>
    <w:rsid w:val="00FC2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49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1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3A1F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3A1FC5"/>
  </w:style>
  <w:style w:type="paragraph" w:styleId="a5">
    <w:name w:val="footer"/>
    <w:basedOn w:val="a"/>
    <w:link w:val="Char0"/>
    <w:uiPriority w:val="99"/>
    <w:unhideWhenUsed/>
    <w:rsid w:val="003A1F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3A1FC5"/>
  </w:style>
  <w:style w:type="paragraph" w:styleId="a6">
    <w:name w:val="List Paragraph"/>
    <w:basedOn w:val="a"/>
    <w:uiPriority w:val="34"/>
    <w:qFormat/>
    <w:rsid w:val="003A1FC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C6CC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EE2BA7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251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25105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466D6"/>
    <w:pPr>
      <w:bidi/>
      <w:spacing w:after="0" w:line="240" w:lineRule="auto"/>
    </w:pPr>
  </w:style>
  <w:style w:type="paragraph" w:styleId="aa">
    <w:name w:val="caption"/>
    <w:basedOn w:val="a"/>
    <w:next w:val="a"/>
    <w:uiPriority w:val="35"/>
    <w:semiHidden/>
    <w:unhideWhenUsed/>
    <w:qFormat/>
    <w:rsid w:val="007E7052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99407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405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5903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3402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0279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50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34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461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327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393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554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056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159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465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702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855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0262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737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545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363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5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08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29370">
          <w:marLeft w:val="835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849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750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765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3809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060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082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82601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76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835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56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080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917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562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9453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499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3924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86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169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342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809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999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647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86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744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001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681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27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786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715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6952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200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412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012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3958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762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9852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86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0016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4672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5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288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242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507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29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797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111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67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766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23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5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56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68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817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271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811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3424">
          <w:marLeft w:val="83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6243">
          <w:marLeft w:val="83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8450">
          <w:marLeft w:val="83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71148">
          <w:marLeft w:val="83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659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098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120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550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8151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2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33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4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981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67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546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19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462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09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6446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520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5497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571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71871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3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9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30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8812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856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432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86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1801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246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473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470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738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979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0064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596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47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0760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91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17073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764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3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166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4044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9955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03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35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9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2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01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488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75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325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707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90363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7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81543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49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257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278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2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0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1847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829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494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9030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7206">
          <w:marLeft w:val="180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65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68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69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0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9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604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02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954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469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331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383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007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38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7966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874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46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233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93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16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929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179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803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04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295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04866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880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6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2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62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63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9263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916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683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677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50973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1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40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627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44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82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42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74737">
          <w:marLeft w:val="83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5722">
          <w:marLeft w:val="83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356">
          <w:marLeft w:val="83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3531">
          <w:marLeft w:val="83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40974">
          <w:marLeft w:val="83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77506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2266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4706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7082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433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319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835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28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7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15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2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8831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345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2065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267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889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11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530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002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4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5003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71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4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126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6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22853">
          <w:marLeft w:val="1166"/>
          <w:marRight w:val="0"/>
          <w:marTop w:val="2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87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820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2369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6173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0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43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9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41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90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6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92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50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4528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741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37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7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8183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7520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8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727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53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7055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45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666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4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112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025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766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974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751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580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31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404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8981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6087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324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98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7612">
          <w:marLeft w:val="547"/>
          <w:marRight w:val="0"/>
          <w:marTop w:val="4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893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80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20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6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2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655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2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323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9457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184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739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39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0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4911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4631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313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491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01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826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FAA039-07EE-4396-9BC1-DD97C9FE1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1093</Words>
  <Characters>6231</Characters>
  <Application>Microsoft Office Word</Application>
  <DocSecurity>0</DocSecurity>
  <Lines>51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فراس الصعيو</Company>
  <LinksUpToDate>false</LinksUpToDate>
  <CharactersWithSpaces>7310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Faris</dc:creator>
  <cp:keywords/>
  <dc:description/>
  <cp:lastModifiedBy>DR.Ahmed Saker 2O14</cp:lastModifiedBy>
  <cp:revision>23</cp:revision>
  <dcterms:created xsi:type="dcterms:W3CDTF">2015-10-04T15:46:00Z</dcterms:created>
  <dcterms:modified xsi:type="dcterms:W3CDTF">2017-03-08T11:53:00Z</dcterms:modified>
</cp:coreProperties>
</file>