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32" w:rsidRPr="00386094" w:rsidRDefault="00432832" w:rsidP="00432832">
      <w:pPr>
        <w:bidi w:val="0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86094">
        <w:rPr>
          <w:rFonts w:ascii="Times New Roman" w:hAnsi="Times New Roman" w:cs="Times New Roman"/>
          <w:sz w:val="36"/>
          <w:szCs w:val="36"/>
        </w:rPr>
        <w:t>Lab 3</w:t>
      </w:r>
    </w:p>
    <w:p w:rsidR="00432832" w:rsidRPr="00386094" w:rsidRDefault="00432832" w:rsidP="00432832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86094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Special Stain</w:t>
      </w:r>
    </w:p>
    <w:p w:rsidR="00432832" w:rsidRPr="006268F5" w:rsidRDefault="00432832" w:rsidP="00432832">
      <w:pPr>
        <w:bidi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By which we can stain special structures of bacterial cell like spores, flagella and capsule.</w:t>
      </w:r>
    </w:p>
    <w:p w:rsidR="00432832" w:rsidRDefault="00432832" w:rsidP="00432832">
      <w:p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A-Capsule stain (negative stain):</w:t>
      </w:r>
      <w:r w:rsidRPr="006268F5">
        <w:rPr>
          <w:rFonts w:ascii="Times New Roman" w:hAnsi="Times New Roman" w:cs="Times New Roman"/>
          <w:sz w:val="28"/>
          <w:szCs w:val="28"/>
        </w:rPr>
        <w:t xml:space="preserve"> Capsulated bacteria have the ability to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2832" w:rsidRDefault="00432832" w:rsidP="00432832">
      <w:p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68F5">
        <w:rPr>
          <w:rFonts w:ascii="Times New Roman" w:hAnsi="Times New Roman" w:cs="Times New Roman"/>
          <w:sz w:val="28"/>
          <w:szCs w:val="28"/>
        </w:rPr>
        <w:t xml:space="preserve">form gelatinous materials outside the cell called capsule, many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32" w:rsidRPr="006268F5" w:rsidRDefault="00432832" w:rsidP="00432832">
      <w:p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saprophyticus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species can form capsule.</w:t>
      </w:r>
    </w:p>
    <w:p w:rsidR="00432832" w:rsidRPr="00185B77" w:rsidRDefault="00432832" w:rsidP="00432832">
      <w:pPr>
        <w:bidi w:val="0"/>
        <w:spacing w:line="360" w:lineRule="auto"/>
        <w:ind w:left="90" w:hanging="9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85B77">
        <w:rPr>
          <w:rFonts w:ascii="Times New Roman" w:hAnsi="Times New Roman" w:cs="Times New Roman"/>
          <w:b/>
          <w:bCs/>
          <w:color w:val="0070C0"/>
          <w:sz w:val="28"/>
          <w:szCs w:val="28"/>
        </w:rPr>
        <w:t>Function of capsule:-</w:t>
      </w:r>
    </w:p>
    <w:p w:rsidR="00432832" w:rsidRPr="006268F5" w:rsidRDefault="00432832" w:rsidP="00432832">
      <w:pPr>
        <w:numPr>
          <w:ilvl w:val="0"/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To protect the cell from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desication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>.</w:t>
      </w:r>
    </w:p>
    <w:p w:rsidR="00432832" w:rsidRPr="006268F5" w:rsidRDefault="00432832" w:rsidP="00432832">
      <w:pPr>
        <w:numPr>
          <w:ilvl w:val="0"/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To protect the cell from harmful environmental conditions.</w:t>
      </w:r>
    </w:p>
    <w:p w:rsidR="00432832" w:rsidRPr="006268F5" w:rsidRDefault="00432832" w:rsidP="00432832">
      <w:pPr>
        <w:numPr>
          <w:ilvl w:val="0"/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Protect the cell from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phacocytosis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>.</w:t>
      </w:r>
    </w:p>
    <w:p w:rsidR="00432832" w:rsidRPr="006268F5" w:rsidRDefault="00432832" w:rsidP="00432832">
      <w:pPr>
        <w:numPr>
          <w:ilvl w:val="0"/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Serve as a mean of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adherance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of organism to the surface.</w:t>
      </w:r>
    </w:p>
    <w:p w:rsidR="00432832" w:rsidRPr="006268F5" w:rsidRDefault="00432832" w:rsidP="00432832">
      <w:pPr>
        <w:numPr>
          <w:ilvl w:val="0"/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Appear to be help in holding the cell together after cell division, this leading to chain formation.</w:t>
      </w:r>
    </w:p>
    <w:p w:rsidR="00432832" w:rsidRPr="00DE638B" w:rsidRDefault="00432832" w:rsidP="00432832">
      <w:pPr>
        <w:numPr>
          <w:ilvl w:val="0"/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It's possible that capsule may aid in blocking the surface of receptor of bacteria to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bacteriophage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>.</w:t>
      </w:r>
    </w:p>
    <w:p w:rsidR="00432832" w:rsidRPr="00185B77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B77">
        <w:rPr>
          <w:rFonts w:ascii="Times New Roman" w:hAnsi="Times New Roman" w:cs="Times New Roman"/>
          <w:b/>
          <w:bCs/>
          <w:sz w:val="28"/>
          <w:szCs w:val="28"/>
        </w:rPr>
        <w:t>Chemical composition of capsule:-</w:t>
      </w:r>
    </w:p>
    <w:p w:rsidR="00432832" w:rsidRPr="006268F5" w:rsidRDefault="00432832" w:rsidP="00432832">
      <w:pPr>
        <w:bidi w:val="0"/>
        <w:spacing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8F5">
        <w:rPr>
          <w:rFonts w:ascii="Times New Roman" w:hAnsi="Times New Roman" w:cs="Times New Roman"/>
          <w:sz w:val="28"/>
          <w:szCs w:val="28"/>
        </w:rPr>
        <w:t>Capsul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is a layer of gelatinous materials lies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out side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the cell wall of many bacteria, capsule is either poly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saccharides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e.g. </w:t>
      </w:r>
      <w:r w:rsidRPr="006268F5">
        <w:rPr>
          <w:rFonts w:ascii="Times New Roman" w:hAnsi="Times New Roman" w:cs="Times New Roman"/>
          <w:i/>
          <w:iCs/>
          <w:sz w:val="28"/>
          <w:szCs w:val="28"/>
        </w:rPr>
        <w:t xml:space="preserve">Streptococcus </w:t>
      </w:r>
      <w:proofErr w:type="spellStart"/>
      <w:r w:rsidRPr="006268F5">
        <w:rPr>
          <w:rFonts w:ascii="Times New Roman" w:hAnsi="Times New Roman" w:cs="Times New Roman"/>
          <w:i/>
          <w:iCs/>
          <w:sz w:val="28"/>
          <w:szCs w:val="28"/>
        </w:rPr>
        <w:t>pneumoniae</w:t>
      </w:r>
      <w:proofErr w:type="spellEnd"/>
      <w:r w:rsidR="00407359">
        <w:rPr>
          <w:rFonts w:ascii="Times New Roman" w:hAnsi="Times New Roman" w:cs="Times New Roman"/>
          <w:sz w:val="28"/>
          <w:szCs w:val="28"/>
        </w:rPr>
        <w:t xml:space="preserve"> or proteins (poly</w:t>
      </w:r>
      <w:r w:rsidRPr="006268F5">
        <w:rPr>
          <w:rFonts w:ascii="Times New Roman" w:hAnsi="Times New Roman" w:cs="Times New Roman"/>
          <w:sz w:val="28"/>
          <w:szCs w:val="28"/>
        </w:rPr>
        <w:t xml:space="preserve">peptide) e.g. Bacillus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anthracis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or complex of</w:t>
      </w:r>
      <w:r w:rsidR="0007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F35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="00074F35">
        <w:rPr>
          <w:rFonts w:ascii="Times New Roman" w:hAnsi="Times New Roman" w:cs="Times New Roman"/>
          <w:sz w:val="28"/>
          <w:szCs w:val="28"/>
        </w:rPr>
        <w:t xml:space="preserve"> acid and </w:t>
      </w:r>
      <w:proofErr w:type="spellStart"/>
      <w:r w:rsidR="00074F35">
        <w:rPr>
          <w:rFonts w:ascii="Times New Roman" w:hAnsi="Times New Roman" w:cs="Times New Roman"/>
          <w:sz w:val="28"/>
          <w:szCs w:val="28"/>
        </w:rPr>
        <w:t>muco</w:t>
      </w:r>
      <w:proofErr w:type="spellEnd"/>
      <w:r w:rsidR="00074F35">
        <w:rPr>
          <w:rFonts w:ascii="Times New Roman" w:hAnsi="Times New Roman" w:cs="Times New Roman"/>
          <w:sz w:val="28"/>
          <w:szCs w:val="28"/>
        </w:rPr>
        <w:t xml:space="preserve"> poly</w:t>
      </w:r>
      <w:r w:rsidRPr="006268F5">
        <w:rPr>
          <w:rFonts w:ascii="Times New Roman" w:hAnsi="Times New Roman" w:cs="Times New Roman"/>
          <w:sz w:val="28"/>
          <w:szCs w:val="28"/>
        </w:rPr>
        <w:t>saccharide e.g</w:t>
      </w:r>
      <w:r w:rsidRPr="006268F5">
        <w:rPr>
          <w:rFonts w:ascii="Times New Roman" w:hAnsi="Times New Roman" w:cs="Times New Roman"/>
          <w:i/>
          <w:iCs/>
          <w:sz w:val="28"/>
          <w:szCs w:val="28"/>
        </w:rPr>
        <w:t xml:space="preserve">. Str. </w:t>
      </w:r>
      <w:proofErr w:type="spellStart"/>
      <w:r w:rsidRPr="006268F5">
        <w:rPr>
          <w:rFonts w:ascii="Times New Roman" w:hAnsi="Times New Roman" w:cs="Times New Roman"/>
          <w:i/>
          <w:iCs/>
          <w:sz w:val="28"/>
          <w:szCs w:val="28"/>
        </w:rPr>
        <w:t>pyogenes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>.</w:t>
      </w:r>
    </w:p>
    <w:p w:rsidR="00432832" w:rsidRDefault="00432832" w:rsidP="00432832">
      <w:pPr>
        <w:bidi w:val="0"/>
        <w:spacing w:line="360" w:lineRule="auto"/>
        <w:ind w:left="539"/>
        <w:jc w:val="lowKashida"/>
        <w:rPr>
          <w:rFonts w:ascii="Times New Roman" w:hAnsi="Times New Roman" w:cs="Times New Roman"/>
          <w:sz w:val="28"/>
          <w:szCs w:val="28"/>
        </w:rPr>
      </w:pPr>
    </w:p>
    <w:p w:rsidR="00432832" w:rsidRDefault="00432832" w:rsidP="00432832">
      <w:pPr>
        <w:bidi w:val="0"/>
        <w:spacing w:line="360" w:lineRule="auto"/>
        <w:ind w:left="539"/>
        <w:jc w:val="lowKashida"/>
        <w:rPr>
          <w:rFonts w:ascii="Times New Roman" w:hAnsi="Times New Roman" w:cs="Times New Roman"/>
          <w:sz w:val="28"/>
          <w:szCs w:val="28"/>
        </w:rPr>
      </w:pPr>
    </w:p>
    <w:p w:rsidR="00432832" w:rsidRDefault="00432832" w:rsidP="00432832">
      <w:pPr>
        <w:bidi w:val="0"/>
        <w:spacing w:line="360" w:lineRule="auto"/>
        <w:ind w:left="539"/>
        <w:jc w:val="lowKashida"/>
        <w:rPr>
          <w:rFonts w:ascii="Times New Roman" w:hAnsi="Times New Roman" w:cs="Times New Roman"/>
          <w:sz w:val="28"/>
          <w:szCs w:val="28"/>
        </w:rPr>
      </w:pPr>
    </w:p>
    <w:p w:rsidR="00432832" w:rsidRPr="00B27943" w:rsidRDefault="00432832" w:rsidP="00432832">
      <w:pPr>
        <w:bidi w:val="0"/>
        <w:spacing w:line="360" w:lineRule="auto"/>
        <w:jc w:val="lowKashida"/>
        <w:rPr>
          <w:rFonts w:ascii="Times New Roman" w:hAnsi="Times New Roman" w:cs="Times New Roman"/>
          <w:color w:val="FF0000"/>
          <w:sz w:val="28"/>
          <w:szCs w:val="28"/>
        </w:rPr>
      </w:pPr>
      <w:r w:rsidRPr="00B27943">
        <w:rPr>
          <w:rFonts w:ascii="Times New Roman" w:hAnsi="Times New Roman" w:cs="Times New Roman"/>
          <w:color w:val="FF0000"/>
          <w:sz w:val="28"/>
          <w:szCs w:val="28"/>
        </w:rPr>
        <w:lastRenderedPageBreak/>
        <w:t>Procedure:-</w:t>
      </w:r>
    </w:p>
    <w:p w:rsidR="00432832" w:rsidRPr="006268F5" w:rsidRDefault="00432832" w:rsidP="00432832">
      <w:pPr>
        <w:numPr>
          <w:ilvl w:val="0"/>
          <w:numId w:val="2"/>
        </w:numPr>
        <w:bidi w:val="0"/>
        <w:spacing w:after="0" w:line="36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By means of bacteriologic</w:t>
      </w:r>
      <w:r w:rsidR="00152D33">
        <w:rPr>
          <w:rFonts w:ascii="Times New Roman" w:hAnsi="Times New Roman" w:cs="Times New Roman"/>
          <w:sz w:val="28"/>
          <w:szCs w:val="28"/>
        </w:rPr>
        <w:t xml:space="preserve">al loop, put a drop of </w:t>
      </w:r>
      <w:proofErr w:type="spellStart"/>
      <w:r w:rsidR="00152D33">
        <w:rPr>
          <w:rFonts w:ascii="Times New Roman" w:hAnsi="Times New Roman" w:cs="Times New Roman"/>
          <w:sz w:val="28"/>
          <w:szCs w:val="28"/>
        </w:rPr>
        <w:t>nigrosin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stain or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india</w:t>
      </w:r>
      <w:proofErr w:type="spellEnd"/>
      <w:r w:rsidR="00152D33">
        <w:rPr>
          <w:rFonts w:ascii="Times New Roman" w:hAnsi="Times New Roman" w:cs="Times New Roman"/>
          <w:sz w:val="28"/>
          <w:szCs w:val="28"/>
        </w:rPr>
        <w:t xml:space="preserve"> </w:t>
      </w:r>
      <w:r w:rsidRPr="006268F5">
        <w:rPr>
          <w:rFonts w:ascii="Times New Roman" w:hAnsi="Times New Roman" w:cs="Times New Roman"/>
          <w:sz w:val="28"/>
          <w:szCs w:val="28"/>
        </w:rPr>
        <w:t>ink stain on a clean slide, then transfer a small amount of culture on the drop, mix and spread it .</w:t>
      </w:r>
    </w:p>
    <w:p w:rsidR="00432832" w:rsidRPr="006268F5" w:rsidRDefault="00432832" w:rsidP="00432832">
      <w:pPr>
        <w:numPr>
          <w:ilvl w:val="0"/>
          <w:numId w:val="2"/>
        </w:numPr>
        <w:bidi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Leave the preparation to dry and examine under oil immersion power</w:t>
      </w:r>
    </w:p>
    <w:p w:rsidR="00432832" w:rsidRPr="006268F5" w:rsidRDefault="00432832" w:rsidP="00432832">
      <w:pPr>
        <w:bidi w:val="0"/>
        <w:spacing w:after="0" w:line="36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5762625"/>
            <wp:effectExtent l="19050" t="0" r="0" b="0"/>
            <wp:docPr id="27" name="صورة 1" descr="3-39 Negative Stain 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3-39 Negative Stain P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32" w:rsidRPr="006268F5" w:rsidRDefault="00432832" w:rsidP="00432832">
      <w:pPr>
        <w:bidi w:val="0"/>
        <w:spacing w:line="360" w:lineRule="auto"/>
        <w:ind w:left="539"/>
        <w:jc w:val="lowKashida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Note:- be</w:t>
      </w:r>
      <w:r w:rsidR="00152D33">
        <w:rPr>
          <w:rFonts w:ascii="Times New Roman" w:hAnsi="Times New Roman" w:cs="Times New Roman"/>
          <w:sz w:val="28"/>
          <w:szCs w:val="28"/>
        </w:rPr>
        <w:t xml:space="preserve">cause capsule is highly hydrate </w:t>
      </w:r>
      <w:r w:rsidRPr="006268F5">
        <w:rPr>
          <w:rFonts w:ascii="Times New Roman" w:hAnsi="Times New Roman" w:cs="Times New Roman"/>
          <w:sz w:val="28"/>
          <w:szCs w:val="28"/>
        </w:rPr>
        <w:t>polymer it will shrink dramatically when heat is applied.</w:t>
      </w:r>
    </w:p>
    <w:p w:rsidR="00432832" w:rsidRPr="006268F5" w:rsidRDefault="00432832" w:rsidP="00432832">
      <w:pPr>
        <w:bidi w:val="0"/>
        <w:spacing w:line="360" w:lineRule="auto"/>
        <w:ind w:left="539"/>
        <w:jc w:val="lowKashida"/>
        <w:rPr>
          <w:rFonts w:ascii="Times New Roman" w:hAnsi="Times New Roman" w:cs="Times New Roman"/>
          <w:sz w:val="28"/>
          <w:szCs w:val="28"/>
        </w:rPr>
      </w:pPr>
      <w:r w:rsidRPr="00185B77">
        <w:rPr>
          <w:rFonts w:ascii="Times New Roman" w:hAnsi="Times New Roman" w:cs="Times New Roman"/>
          <w:b/>
          <w:bCs/>
          <w:sz w:val="28"/>
          <w:szCs w:val="28"/>
        </w:rPr>
        <w:lastRenderedPageBreak/>
        <w:t>Results:-</w:t>
      </w:r>
      <w:r w:rsidRPr="006268F5">
        <w:rPr>
          <w:rFonts w:ascii="Times New Roman" w:hAnsi="Times New Roman" w:cs="Times New Roman"/>
          <w:sz w:val="28"/>
          <w:szCs w:val="28"/>
        </w:rPr>
        <w:t xml:space="preserve"> clear zone cells of capsulated microorganism and the backing ground is black. (so we stain the surrounding of capsule and leave capsule unstained).</w:t>
      </w:r>
    </w:p>
    <w:p w:rsidR="00432832" w:rsidRPr="006268F5" w:rsidRDefault="00432832" w:rsidP="00432832">
      <w:pPr>
        <w:bidi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2892" cy="3596640"/>
            <wp:effectExtent l="57150" t="38100" r="36258" b="22860"/>
            <wp:docPr id="2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92" cy="359664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32832" w:rsidRPr="00945CC2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5C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B- Spore Stain:-</w:t>
      </w:r>
    </w:p>
    <w:p w:rsidR="00432832" w:rsidRPr="006268F5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Some species of bacteria form a special structure called (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endospore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>) when the environment is not suitable such as: low of O</w:t>
      </w:r>
      <w:r w:rsidRPr="006268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68F5">
        <w:rPr>
          <w:rFonts w:ascii="Times New Roman" w:hAnsi="Times New Roman" w:cs="Times New Roman"/>
          <w:sz w:val="28"/>
          <w:szCs w:val="28"/>
        </w:rPr>
        <w:t xml:space="preserve"> , low of nutrient , change of PH and other conditions that prevent the growth of vegetative cell .</w:t>
      </w:r>
    </w:p>
    <w:p w:rsidR="00432832" w:rsidRPr="006268F5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Spores are dormant forms , spore is unstained because it is impermeable to anything or to any stain.</w:t>
      </w:r>
    </w:p>
    <w:p w:rsidR="00432832" w:rsidRPr="006268F5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32" w:rsidRPr="006268F5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B4E" w:rsidRDefault="006D7B4E" w:rsidP="00432832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2832" w:rsidRPr="00945CC2" w:rsidRDefault="00432832" w:rsidP="006D7B4E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CC2">
        <w:rPr>
          <w:rFonts w:ascii="Times New Roman" w:hAnsi="Times New Roman" w:cs="Times New Roman"/>
          <w:b/>
          <w:bCs/>
          <w:sz w:val="28"/>
          <w:szCs w:val="28"/>
        </w:rPr>
        <w:lastRenderedPageBreak/>
        <w:t>Spore consist of :-</w:t>
      </w:r>
    </w:p>
    <w:p w:rsidR="00432832" w:rsidRPr="006268F5" w:rsidRDefault="00432832" w:rsidP="00432832">
      <w:pPr>
        <w:pStyle w:val="a4"/>
        <w:numPr>
          <w:ilvl w:val="0"/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Core: consist of chromatin materials, proteins, lipids, enzymes, carbohydrates, minerals, less of water and greater of calcium .</w:t>
      </w:r>
    </w:p>
    <w:p w:rsidR="00432832" w:rsidRPr="006268F5" w:rsidRDefault="00432832" w:rsidP="00432832">
      <w:pPr>
        <w:pStyle w:val="a4"/>
        <w:numPr>
          <w:ilvl w:val="0"/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Cortex: consist of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muco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peptide and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cadipicolonate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432832" w:rsidRPr="006268F5" w:rsidRDefault="00432832" w:rsidP="00432832">
      <w:pPr>
        <w:pStyle w:val="a4"/>
        <w:numPr>
          <w:ilvl w:val="0"/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Coat: keratin like materials.</w:t>
      </w:r>
    </w:p>
    <w:p w:rsidR="00432832" w:rsidRPr="006268F5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8F5">
        <w:rPr>
          <w:rFonts w:ascii="Times New Roman" w:hAnsi="Times New Roman" w:cs="Times New Roman"/>
          <w:sz w:val="28"/>
          <w:szCs w:val="28"/>
        </w:rPr>
        <w:t>The resistant of spore due to:-</w:t>
      </w:r>
    </w:p>
    <w:p w:rsidR="00432832" w:rsidRPr="006268F5" w:rsidRDefault="00432832" w:rsidP="00432832">
      <w:p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8F5">
        <w:rPr>
          <w:rFonts w:ascii="Times New Roman" w:hAnsi="Times New Roman" w:cs="Times New Roman"/>
          <w:sz w:val="28"/>
          <w:szCs w:val="28"/>
        </w:rPr>
        <w:t>Low of metabolic activity.</w:t>
      </w:r>
    </w:p>
    <w:p w:rsidR="00432832" w:rsidRPr="006268F5" w:rsidRDefault="00432832" w:rsidP="00432832">
      <w:p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8F5">
        <w:rPr>
          <w:rFonts w:ascii="Times New Roman" w:hAnsi="Times New Roman" w:cs="Times New Roman"/>
          <w:sz w:val="28"/>
          <w:szCs w:val="28"/>
        </w:rPr>
        <w:t>Low of enzymatic activity.</w:t>
      </w:r>
    </w:p>
    <w:p w:rsidR="00432832" w:rsidRPr="006268F5" w:rsidRDefault="00432832" w:rsidP="00432832">
      <w:p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8F5">
        <w:rPr>
          <w:rFonts w:ascii="Times New Roman" w:hAnsi="Times New Roman" w:cs="Times New Roman"/>
          <w:sz w:val="28"/>
          <w:szCs w:val="28"/>
        </w:rPr>
        <w:t>Low amounts of water.</w:t>
      </w:r>
    </w:p>
    <w:p w:rsidR="00432832" w:rsidRPr="006268F5" w:rsidRDefault="00432832" w:rsidP="00432832">
      <w:p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8F5">
        <w:rPr>
          <w:rFonts w:ascii="Times New Roman" w:hAnsi="Times New Roman" w:cs="Times New Roman"/>
          <w:sz w:val="28"/>
          <w:szCs w:val="28"/>
        </w:rPr>
        <w:t xml:space="preserve">High amount or concentration of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cadipicolonate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>.</w:t>
      </w:r>
    </w:p>
    <w:p w:rsidR="00432832" w:rsidRPr="00945CC2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CC2">
        <w:rPr>
          <w:rFonts w:ascii="Times New Roman" w:hAnsi="Times New Roman" w:cs="Times New Roman"/>
          <w:b/>
          <w:bCs/>
          <w:sz w:val="28"/>
          <w:szCs w:val="28"/>
        </w:rPr>
        <w:t>We classify bacteria according to the presence of spore, location, and shape.</w:t>
      </w:r>
    </w:p>
    <w:p w:rsidR="00432832" w:rsidRPr="006268F5" w:rsidRDefault="00432832" w:rsidP="00432832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in;margin-top:10.15pt;width:30.75pt;height:21pt;flip:y;z-index:251660288" o:connectortype="straight">
            <v:stroke endarrow="block"/>
            <w10:wrap anchorx="page"/>
          </v:shape>
        </w:pict>
      </w:r>
      <w:r w:rsidRPr="006268F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Sporulated bacteria               </w:t>
      </w:r>
    </w:p>
    <w:p w:rsidR="00432832" w:rsidRPr="006268F5" w:rsidRDefault="00432832" w:rsidP="00432832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71.25pt;margin-top:15.8pt;width:34.5pt;height:12.05pt;z-index:251661312" o:connectortype="straight">
            <v:stroke endarrow="block"/>
            <w10:wrap anchorx="page"/>
          </v:shape>
        </w:pict>
      </w:r>
      <w:r w:rsidRPr="006268F5">
        <w:rPr>
          <w:rFonts w:ascii="Times New Roman" w:hAnsi="Times New Roman" w:cs="Times New Roman"/>
          <w:sz w:val="28"/>
          <w:szCs w:val="28"/>
        </w:rPr>
        <w:t>Presence</w:t>
      </w:r>
    </w:p>
    <w:p w:rsidR="00432832" w:rsidRPr="006268F5" w:rsidRDefault="00432832" w:rsidP="00432832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                              Non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sporulated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bacteria </w:t>
      </w:r>
    </w:p>
    <w:p w:rsidR="00432832" w:rsidRPr="006268F5" w:rsidRDefault="00432832" w:rsidP="00432832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54pt;margin-top:9pt;width:36pt;height:18pt;flip:y;z-index:251662336" o:connectortype="straight">
            <v:stroke endarrow="block"/>
            <w10:wrap anchorx="page"/>
          </v:shape>
        </w:pict>
      </w:r>
      <w:r w:rsidRPr="006268F5">
        <w:rPr>
          <w:rFonts w:ascii="Times New Roman" w:hAnsi="Times New Roman" w:cs="Times New Roman"/>
          <w:noProof/>
          <w:sz w:val="28"/>
          <w:szCs w:val="28"/>
        </w:rPr>
        <w:t xml:space="preserve">                          Spherical                   </w:t>
      </w:r>
    </w:p>
    <w:p w:rsidR="00432832" w:rsidRPr="006268F5" w:rsidRDefault="00432832" w:rsidP="00432832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54pt;margin-top:10.9pt;width:34.5pt;height:16.5pt;z-index:251663360" o:connectortype="straight">
            <v:stroke endarrow="block"/>
            <w10:wrap anchorx="page"/>
          </v:shape>
        </w:pict>
      </w:r>
      <w:r w:rsidRPr="006268F5">
        <w:rPr>
          <w:rFonts w:ascii="Times New Roman" w:hAnsi="Times New Roman" w:cs="Times New Roman"/>
          <w:sz w:val="28"/>
          <w:szCs w:val="28"/>
        </w:rPr>
        <w:t xml:space="preserve">Shape     </w:t>
      </w:r>
    </w:p>
    <w:p w:rsidR="00432832" w:rsidRPr="006268F5" w:rsidRDefault="00432832" w:rsidP="00432832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                         Oval </w:t>
      </w:r>
    </w:p>
    <w:p w:rsidR="00432832" w:rsidRPr="006268F5" w:rsidRDefault="00432832" w:rsidP="00432832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2832" w:rsidRPr="006268F5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67.5pt;margin-top:6.6pt;width:34.5pt;height:20.25pt;flip:y;z-index:251664384" o:connectortype="straight">
            <v:stroke endarrow="block"/>
            <w10:wrap anchorx="page"/>
          </v:shape>
        </w:pict>
      </w:r>
      <w:r w:rsidRPr="006268F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Centrally e.g. B. anthracis             </w:t>
      </w:r>
    </w:p>
    <w:p w:rsidR="00432832" w:rsidRPr="006268F5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67.5pt;margin-top:16.5pt;width:34.5pt;height:16.5pt;z-index:251666432" o:connectortype="straight">
            <v:stroke endarrow="block"/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67.5pt;margin-top:8.25pt;width:39pt;height:0;z-index:251665408" o:connectortype="straight">
            <v:stroke endarrow="block"/>
            <w10:wrap anchorx="page"/>
          </v:shape>
        </w:pict>
      </w:r>
      <w:r w:rsidRPr="006268F5">
        <w:rPr>
          <w:rFonts w:ascii="Times New Roman" w:hAnsi="Times New Roman" w:cs="Times New Roman"/>
          <w:sz w:val="28"/>
          <w:szCs w:val="28"/>
        </w:rPr>
        <w:t xml:space="preserve">Location                 Terminally e.g. Clostridium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tetani</w:t>
      </w:r>
      <w:proofErr w:type="spellEnd"/>
    </w:p>
    <w:p w:rsidR="00432832" w:rsidRPr="006268F5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                               Sub terminally e.g. Cl.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botulinum</w:t>
      </w:r>
      <w:proofErr w:type="spellEnd"/>
    </w:p>
    <w:p w:rsidR="00432832" w:rsidRDefault="00432832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B9" w:rsidRDefault="000F2DB9" w:rsidP="0043283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32" w:rsidRPr="000F2DB9" w:rsidRDefault="00432832" w:rsidP="000F2DB9">
      <w:pPr>
        <w:bidi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2DB9">
        <w:rPr>
          <w:rFonts w:ascii="Times New Roman" w:hAnsi="Times New Roman" w:cs="Times New Roman"/>
          <w:color w:val="FF0000"/>
          <w:sz w:val="28"/>
          <w:szCs w:val="28"/>
        </w:rPr>
        <w:t>Procedure:-</w:t>
      </w:r>
    </w:p>
    <w:p w:rsidR="00432832" w:rsidRPr="006268F5" w:rsidRDefault="00432832" w:rsidP="00432832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Prepare a smear from young culture, fix with minimum heat.</w:t>
      </w:r>
    </w:p>
    <w:p w:rsidR="00432832" w:rsidRPr="006268F5" w:rsidRDefault="00432832" w:rsidP="006D6B91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Apply malachite green for </w:t>
      </w:r>
      <w:r w:rsidR="006D6B91">
        <w:rPr>
          <w:rFonts w:ascii="Times New Roman" w:hAnsi="Times New Roman" w:cs="Times New Roman"/>
          <w:sz w:val="28"/>
          <w:szCs w:val="28"/>
        </w:rPr>
        <w:t>3</w:t>
      </w:r>
      <w:r w:rsidRPr="006268F5">
        <w:rPr>
          <w:rFonts w:ascii="Times New Roman" w:hAnsi="Times New Roman" w:cs="Times New Roman"/>
          <w:sz w:val="28"/>
          <w:szCs w:val="28"/>
        </w:rPr>
        <w:t>-</w:t>
      </w:r>
      <w:r w:rsidR="006D6B91">
        <w:rPr>
          <w:rFonts w:ascii="Times New Roman" w:hAnsi="Times New Roman" w:cs="Times New Roman"/>
          <w:sz w:val="28"/>
          <w:szCs w:val="28"/>
        </w:rPr>
        <w:t>5</w:t>
      </w:r>
      <w:r w:rsidRPr="00626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mins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, heat the preparation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untile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steam rises, avoid boiling .</w:t>
      </w:r>
    </w:p>
    <w:p w:rsidR="00432832" w:rsidRPr="006268F5" w:rsidRDefault="00432832" w:rsidP="00432832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Wash with water .</w:t>
      </w:r>
    </w:p>
    <w:p w:rsidR="00432832" w:rsidRPr="006268F5" w:rsidRDefault="00432832" w:rsidP="00432832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Stain with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carbol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8F5">
        <w:rPr>
          <w:rFonts w:ascii="Times New Roman" w:hAnsi="Times New Roman" w:cs="Times New Roman"/>
          <w:sz w:val="28"/>
          <w:szCs w:val="28"/>
        </w:rPr>
        <w:t>fuchsin</w:t>
      </w:r>
      <w:proofErr w:type="spellEnd"/>
      <w:r w:rsidRPr="006268F5">
        <w:rPr>
          <w:rFonts w:ascii="Times New Roman" w:hAnsi="Times New Roman" w:cs="Times New Roman"/>
          <w:sz w:val="28"/>
          <w:szCs w:val="28"/>
        </w:rPr>
        <w:t xml:space="preserve"> for 1 min .</w:t>
      </w:r>
    </w:p>
    <w:p w:rsidR="00432832" w:rsidRPr="00ED0B3F" w:rsidRDefault="00432832" w:rsidP="00432832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>Wash with water .</w:t>
      </w:r>
    </w:p>
    <w:p w:rsidR="00432832" w:rsidRPr="006268F5" w:rsidRDefault="00432832" w:rsidP="00432832">
      <w:pPr>
        <w:pStyle w:val="a4"/>
        <w:bidi w:val="0"/>
        <w:spacing w:line="36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7600" cy="4893841"/>
            <wp:effectExtent l="19050" t="0" r="0" b="0"/>
            <wp:docPr id="30" name="صورة 30" descr="stainpi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tainpic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49" cy="49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32" w:rsidRPr="006268F5" w:rsidRDefault="00432832" w:rsidP="00432832">
      <w:pPr>
        <w:bidi w:val="0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60.2pt;margin-top:11.55pt;width:39pt;height:0;z-index:251667456" o:connectortype="straight">
            <v:stroke endarrow="block"/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95.8pt;margin-top:11.55pt;width:39pt;height:0;z-index:251668480" o:connectortype="straight">
            <v:stroke endarrow="block"/>
            <w10:wrap anchorx="page"/>
          </v:shape>
        </w:pict>
      </w:r>
      <w:r w:rsidRPr="006268F5">
        <w:rPr>
          <w:rFonts w:ascii="Times New Roman" w:hAnsi="Times New Roman" w:cs="Times New Roman"/>
          <w:sz w:val="28"/>
          <w:szCs w:val="28"/>
        </w:rPr>
        <w:t>Result :- spore               green, bacteria              red</w:t>
      </w:r>
    </w:p>
    <w:p w:rsidR="00432832" w:rsidRPr="006268F5" w:rsidRDefault="00432832" w:rsidP="00432832">
      <w:pPr>
        <w:bidi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2832" w:rsidRPr="006268F5" w:rsidRDefault="00432832" w:rsidP="00432832">
      <w:pPr>
        <w:bidi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56735" cy="4191000"/>
            <wp:effectExtent l="19050" t="19050" r="24765" b="19050"/>
            <wp:docPr id="3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4191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32832" w:rsidRPr="006268F5" w:rsidRDefault="00432832" w:rsidP="00432832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32" w:rsidRPr="006268F5" w:rsidRDefault="00432832" w:rsidP="00432832">
      <w:pPr>
        <w:bidi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8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8640" cy="3296996"/>
            <wp:effectExtent l="19050" t="0" r="3810" b="0"/>
            <wp:docPr id="2" name="صورة 8" descr="Endospor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dospor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42" cy="329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832" w:rsidRDefault="00432832" w:rsidP="00432832">
      <w:pPr>
        <w:bidi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2832" w:rsidSect="003403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1F48"/>
    <w:multiLevelType w:val="hybridMultilevel"/>
    <w:tmpl w:val="53C4FBD2"/>
    <w:lvl w:ilvl="0" w:tplc="02908BF8">
      <w:start w:val="1"/>
      <w:numFmt w:val="decimal"/>
      <w:lvlText w:val="%1-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35AE1003"/>
    <w:multiLevelType w:val="hybridMultilevel"/>
    <w:tmpl w:val="0CC8BF96"/>
    <w:lvl w:ilvl="0" w:tplc="2384F7E0"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36F91AFF"/>
    <w:multiLevelType w:val="hybridMultilevel"/>
    <w:tmpl w:val="890616C8"/>
    <w:lvl w:ilvl="0" w:tplc="FBD83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2FC8"/>
    <w:multiLevelType w:val="hybridMultilevel"/>
    <w:tmpl w:val="D91CA936"/>
    <w:lvl w:ilvl="0" w:tplc="C6C27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2832"/>
    <w:rsid w:val="00074F35"/>
    <w:rsid w:val="000F2DB9"/>
    <w:rsid w:val="00152D33"/>
    <w:rsid w:val="0034039E"/>
    <w:rsid w:val="00407359"/>
    <w:rsid w:val="00432832"/>
    <w:rsid w:val="006D6B91"/>
    <w:rsid w:val="006D7B4E"/>
    <w:rsid w:val="00B27943"/>
    <w:rsid w:val="00C7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26"/>
        <o:r id="V:Rule4" type="connector" idref="#_x0000_s1030"/>
        <o:r id="V:Rule5" type="connector" idref="#_x0000_s1032"/>
        <o:r id="V:Rule6" type="connector" idref="#_x0000_s1027"/>
        <o:r id="V:Rule7" type="connector" idref="#_x0000_s1031"/>
        <o:r id="V:Rule8" type="connector" idref="#_x0000_s1029"/>
        <o:r id="V:Rule9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2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32832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lyon.edu/webdata/users/dthomas/microbiology/labweb/Spores.jp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arjwan</dc:creator>
  <cp:lastModifiedBy>arjwan</cp:lastModifiedBy>
  <cp:revision>9</cp:revision>
  <dcterms:created xsi:type="dcterms:W3CDTF">2012-10-13T16:09:00Z</dcterms:created>
  <dcterms:modified xsi:type="dcterms:W3CDTF">2012-10-13T16:15:00Z</dcterms:modified>
</cp:coreProperties>
</file>